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2CEF9" w14:textId="77777777" w:rsidR="00C63663" w:rsidRPr="005B4CEF" w:rsidRDefault="00C63663" w:rsidP="005B4CEF">
      <w:pPr>
        <w:ind w:left="204" w:right="341"/>
        <w:jc w:val="center"/>
        <w:rPr>
          <w:b/>
          <w:sz w:val="28"/>
          <w:szCs w:val="28"/>
          <w:lang w:val="kk-KZ"/>
        </w:rPr>
      </w:pPr>
      <w:r w:rsidRPr="005B4CEF">
        <w:rPr>
          <w:b/>
          <w:sz w:val="28"/>
          <w:szCs w:val="28"/>
          <w:lang w:val="kk-KZ"/>
        </w:rPr>
        <w:t>ӘЛ</w:t>
      </w:r>
      <w:r w:rsidRPr="005B4CEF">
        <w:rPr>
          <w:b/>
          <w:sz w:val="28"/>
          <w:szCs w:val="28"/>
        </w:rPr>
        <w:t>-</w:t>
      </w:r>
      <w:r w:rsidRPr="005B4CEF">
        <w:rPr>
          <w:b/>
          <w:sz w:val="28"/>
          <w:szCs w:val="28"/>
          <w:lang w:val="kk-KZ"/>
        </w:rPr>
        <w:t>ФАРАБИ АТЫНДАҒЫ ҚАЗАҚ ҰЛТТЫҚ УНИВЕРСИТЕТІ</w:t>
      </w:r>
    </w:p>
    <w:p w14:paraId="5B4FE95D" w14:textId="74079E78" w:rsidR="009C1E6E" w:rsidRPr="005B4CEF" w:rsidRDefault="00C63663" w:rsidP="005B4CEF">
      <w:pPr>
        <w:ind w:left="204" w:right="341"/>
        <w:jc w:val="center"/>
        <w:rPr>
          <w:b/>
          <w:sz w:val="28"/>
          <w:szCs w:val="28"/>
          <w:lang w:val="kk-KZ"/>
        </w:rPr>
      </w:pPr>
      <w:r w:rsidRPr="005B4CEF">
        <w:rPr>
          <w:b/>
          <w:sz w:val="28"/>
          <w:szCs w:val="28"/>
          <w:lang w:val="kk-KZ"/>
        </w:rPr>
        <w:t xml:space="preserve">Заң </w:t>
      </w:r>
      <w:r w:rsidRPr="005B4CEF">
        <w:rPr>
          <w:b/>
          <w:spacing w:val="-2"/>
          <w:sz w:val="28"/>
          <w:szCs w:val="28"/>
          <w:lang w:val="kk-KZ"/>
        </w:rPr>
        <w:t>факультеті</w:t>
      </w:r>
    </w:p>
    <w:p w14:paraId="7955954E" w14:textId="5EBA62BC" w:rsidR="009C1E6E" w:rsidRPr="005B4CEF" w:rsidRDefault="00C63663" w:rsidP="005B4CEF">
      <w:pPr>
        <w:pStyle w:val="a3"/>
        <w:ind w:left="0"/>
        <w:rPr>
          <w:b/>
          <w:lang w:val="kk-KZ"/>
        </w:rPr>
      </w:pPr>
      <w:r w:rsidRPr="005B4CEF">
        <w:rPr>
          <w:b/>
          <w:lang w:val="kk-KZ"/>
        </w:rPr>
        <w:t xml:space="preserve">                     Кеден,қаржы және экологиялық құқық кафедрасы</w:t>
      </w:r>
    </w:p>
    <w:p w14:paraId="634DD2E3" w14:textId="77777777" w:rsidR="009C1E6E" w:rsidRPr="005B4CEF" w:rsidRDefault="009C1E6E" w:rsidP="005B4CEF">
      <w:pPr>
        <w:pStyle w:val="a3"/>
        <w:ind w:left="0"/>
        <w:rPr>
          <w:b/>
          <w:lang w:val="kk-KZ"/>
        </w:rPr>
      </w:pPr>
    </w:p>
    <w:p w14:paraId="3BA02A8D" w14:textId="77777777" w:rsidR="009C1E6E" w:rsidRPr="005B4CEF" w:rsidRDefault="009C1E6E" w:rsidP="005B4CEF">
      <w:pPr>
        <w:pStyle w:val="a3"/>
        <w:ind w:left="0"/>
        <w:rPr>
          <w:b/>
          <w:lang w:val="kk-KZ"/>
        </w:rPr>
      </w:pPr>
    </w:p>
    <w:p w14:paraId="0A8D4622" w14:textId="77777777" w:rsidR="009C1E6E" w:rsidRPr="005B4CEF" w:rsidRDefault="009C1E6E" w:rsidP="005B4CEF">
      <w:pPr>
        <w:pStyle w:val="a3"/>
        <w:ind w:left="0"/>
        <w:rPr>
          <w:b/>
          <w:lang w:val="kk-KZ"/>
        </w:rPr>
      </w:pPr>
    </w:p>
    <w:p w14:paraId="68C830D5" w14:textId="77777777" w:rsidR="009C1E6E" w:rsidRPr="005B4CEF" w:rsidRDefault="009C1E6E" w:rsidP="005B4CEF">
      <w:pPr>
        <w:pStyle w:val="a3"/>
        <w:ind w:left="0"/>
        <w:rPr>
          <w:b/>
          <w:lang w:val="kk-KZ"/>
        </w:rPr>
      </w:pPr>
    </w:p>
    <w:p w14:paraId="63065B34" w14:textId="77777777" w:rsidR="009C1E6E" w:rsidRPr="005B4CEF" w:rsidRDefault="009C1E6E" w:rsidP="005B4CEF">
      <w:pPr>
        <w:pStyle w:val="a3"/>
        <w:ind w:left="0"/>
        <w:rPr>
          <w:b/>
          <w:lang w:val="kk-KZ"/>
        </w:rPr>
      </w:pPr>
    </w:p>
    <w:p w14:paraId="05E5D574" w14:textId="77777777" w:rsidR="009C1E6E" w:rsidRPr="005B4CEF" w:rsidRDefault="009C1E6E" w:rsidP="005B4CEF">
      <w:pPr>
        <w:pStyle w:val="a3"/>
        <w:ind w:left="0"/>
        <w:rPr>
          <w:b/>
          <w:lang w:val="kk-KZ"/>
        </w:rPr>
      </w:pPr>
    </w:p>
    <w:p w14:paraId="5D3A6468" w14:textId="77777777" w:rsidR="009C1E6E" w:rsidRPr="005B4CEF" w:rsidRDefault="009C1E6E" w:rsidP="005B4CEF">
      <w:pPr>
        <w:pStyle w:val="a3"/>
        <w:ind w:left="0"/>
        <w:rPr>
          <w:b/>
          <w:lang w:val="kk-KZ"/>
        </w:rPr>
      </w:pPr>
    </w:p>
    <w:p w14:paraId="242ADC80" w14:textId="77777777" w:rsidR="009C1E6E" w:rsidRPr="005B4CEF" w:rsidRDefault="009C1E6E" w:rsidP="005B4CEF">
      <w:pPr>
        <w:pStyle w:val="a3"/>
        <w:ind w:left="0"/>
        <w:rPr>
          <w:b/>
          <w:lang w:val="kk-KZ"/>
        </w:rPr>
      </w:pPr>
    </w:p>
    <w:p w14:paraId="5FC6DB6A" w14:textId="3AF72916" w:rsidR="009C1E6E" w:rsidRPr="005B4CEF" w:rsidRDefault="00C63663" w:rsidP="005B4CEF">
      <w:pPr>
        <w:pStyle w:val="a3"/>
        <w:ind w:left="0"/>
        <w:rPr>
          <w:b/>
          <w:lang w:val="kk-KZ"/>
        </w:rPr>
      </w:pPr>
      <w:r w:rsidRPr="005B4CEF">
        <w:rPr>
          <w:b/>
          <w:lang w:val="kk-KZ"/>
        </w:rPr>
        <w:t xml:space="preserve">                     ҚОРЫТЫНДЫ ЕМТИХАН БАҒДАРЛАМАСЫ</w:t>
      </w:r>
    </w:p>
    <w:p w14:paraId="6ADC4906" w14:textId="77777777" w:rsidR="009C1E6E" w:rsidRPr="005B4CEF" w:rsidRDefault="009C1E6E" w:rsidP="005B4CEF">
      <w:pPr>
        <w:pStyle w:val="a3"/>
        <w:ind w:left="0"/>
        <w:rPr>
          <w:b/>
          <w:lang w:val="kk-KZ"/>
        </w:rPr>
      </w:pPr>
    </w:p>
    <w:p w14:paraId="1FEA4B04" w14:textId="38E535C1" w:rsidR="009C1E6E" w:rsidRPr="005B4CEF" w:rsidRDefault="00C63663" w:rsidP="005B4CEF">
      <w:pPr>
        <w:ind w:left="178" w:right="341"/>
        <w:jc w:val="center"/>
        <w:rPr>
          <w:b/>
          <w:sz w:val="28"/>
          <w:szCs w:val="28"/>
          <w:lang w:val="kk-KZ"/>
        </w:rPr>
      </w:pPr>
      <w:r w:rsidRPr="005B4CEF">
        <w:rPr>
          <w:b/>
          <w:sz w:val="28"/>
          <w:szCs w:val="28"/>
          <w:lang w:val="kk-KZ"/>
        </w:rPr>
        <w:t>Пән:</w:t>
      </w:r>
      <w:r w:rsidRPr="005B4CEF">
        <w:rPr>
          <w:b/>
          <w:spacing w:val="-10"/>
          <w:sz w:val="28"/>
          <w:szCs w:val="28"/>
          <w:lang w:val="kk-KZ"/>
        </w:rPr>
        <w:t xml:space="preserve"> 98454 Қаржы-цифрлық ортаны нормативтік реттеу.</w:t>
      </w:r>
    </w:p>
    <w:p w14:paraId="7A4C9837" w14:textId="01E43BB3" w:rsidR="009C1E6E" w:rsidRPr="005B4CEF" w:rsidRDefault="00C63663" w:rsidP="005B4CEF">
      <w:pPr>
        <w:ind w:left="178" w:right="344"/>
        <w:jc w:val="center"/>
        <w:rPr>
          <w:b/>
          <w:sz w:val="28"/>
          <w:szCs w:val="28"/>
        </w:rPr>
      </w:pPr>
      <w:r w:rsidRPr="005B4CEF">
        <w:rPr>
          <w:b/>
          <w:sz w:val="28"/>
          <w:szCs w:val="28"/>
        </w:rPr>
        <w:t>Білім беру бағдарламасы «6B04109</w:t>
      </w:r>
      <w:r w:rsidRPr="005B4CEF">
        <w:rPr>
          <w:b/>
          <w:spacing w:val="58"/>
          <w:sz w:val="28"/>
          <w:szCs w:val="28"/>
        </w:rPr>
        <w:t xml:space="preserve"> </w:t>
      </w:r>
      <w:r w:rsidRPr="005B4CEF">
        <w:rPr>
          <w:b/>
          <w:sz w:val="28"/>
          <w:szCs w:val="28"/>
        </w:rPr>
        <w:t>Цифр</w:t>
      </w:r>
      <w:r w:rsidRPr="005B4CEF">
        <w:rPr>
          <w:b/>
          <w:sz w:val="28"/>
          <w:szCs w:val="28"/>
          <w:lang w:val="kk-KZ"/>
        </w:rPr>
        <w:t>лық</w:t>
      </w:r>
      <w:r w:rsidRPr="005B4CEF">
        <w:rPr>
          <w:b/>
          <w:spacing w:val="-8"/>
          <w:sz w:val="28"/>
          <w:szCs w:val="28"/>
        </w:rPr>
        <w:t xml:space="preserve"> </w:t>
      </w:r>
      <w:r w:rsidRPr="005B4CEF">
        <w:rPr>
          <w:b/>
          <w:spacing w:val="-2"/>
          <w:sz w:val="28"/>
          <w:szCs w:val="28"/>
        </w:rPr>
        <w:t>экономика»</w:t>
      </w:r>
    </w:p>
    <w:p w14:paraId="677865EC" w14:textId="1D85DA68" w:rsidR="009C1E6E" w:rsidRPr="005B4CEF" w:rsidRDefault="00352B04" w:rsidP="005B4CEF">
      <w:pPr>
        <w:pStyle w:val="a3"/>
        <w:ind w:left="4314"/>
      </w:pPr>
      <w:r w:rsidRPr="005B4CEF">
        <w:t>Курс</w:t>
      </w:r>
      <w:r w:rsidRPr="005B4CEF">
        <w:rPr>
          <w:spacing w:val="-2"/>
        </w:rPr>
        <w:t xml:space="preserve"> </w:t>
      </w:r>
      <w:r w:rsidRPr="005B4CEF">
        <w:t>–</w:t>
      </w:r>
      <w:r w:rsidRPr="005B4CEF">
        <w:rPr>
          <w:spacing w:val="-2"/>
        </w:rPr>
        <w:t xml:space="preserve"> </w:t>
      </w:r>
      <w:r w:rsidR="00550FA7" w:rsidRPr="005B4CEF">
        <w:rPr>
          <w:spacing w:val="-10"/>
        </w:rPr>
        <w:t>4</w:t>
      </w:r>
    </w:p>
    <w:p w14:paraId="10EAF6F6" w14:textId="51849360" w:rsidR="009C1E6E" w:rsidRPr="005B4CEF" w:rsidRDefault="00352B04" w:rsidP="005B4CEF">
      <w:pPr>
        <w:pStyle w:val="a3"/>
        <w:ind w:left="3616" w:right="3751" w:firstLine="494"/>
      </w:pPr>
      <w:r w:rsidRPr="005B4CEF">
        <w:t xml:space="preserve">Семестр – </w:t>
      </w:r>
      <w:r w:rsidR="00550FA7" w:rsidRPr="005B4CEF">
        <w:rPr>
          <w:lang w:val="kk-KZ"/>
        </w:rPr>
        <w:t>7</w:t>
      </w:r>
      <w:r w:rsidRPr="005B4CEF">
        <w:t xml:space="preserve"> </w:t>
      </w:r>
      <w:r w:rsidR="00C63663" w:rsidRPr="005B4CEF">
        <w:rPr>
          <w:lang w:val="kk-KZ"/>
        </w:rPr>
        <w:t>Кредиттер саны</w:t>
      </w:r>
      <w:r w:rsidRPr="005B4CEF">
        <w:rPr>
          <w:spacing w:val="-12"/>
        </w:rPr>
        <w:t xml:space="preserve"> </w:t>
      </w:r>
      <w:r w:rsidRPr="005B4CEF">
        <w:t>–</w:t>
      </w:r>
      <w:r w:rsidRPr="005B4CEF">
        <w:rPr>
          <w:spacing w:val="-10"/>
        </w:rPr>
        <w:t xml:space="preserve"> </w:t>
      </w:r>
      <w:r w:rsidRPr="005B4CEF">
        <w:t>5</w:t>
      </w:r>
    </w:p>
    <w:p w14:paraId="2111083F" w14:textId="70C001D9" w:rsidR="009C1E6E" w:rsidRPr="005B4CEF" w:rsidRDefault="00C63663" w:rsidP="005B4CEF">
      <w:pPr>
        <w:pStyle w:val="a3"/>
        <w:ind w:left="3275"/>
        <w:rPr>
          <w:lang w:val="kk-KZ"/>
        </w:rPr>
      </w:pPr>
      <w:r w:rsidRPr="005B4CEF">
        <w:rPr>
          <w:lang w:val="kk-KZ"/>
        </w:rPr>
        <w:t>Б</w:t>
      </w:r>
      <w:r w:rsidRPr="005B4CEF">
        <w:t>ілім беру формасы:</w:t>
      </w:r>
      <w:r w:rsidRPr="005B4CEF">
        <w:rPr>
          <w:spacing w:val="-5"/>
        </w:rPr>
        <w:t xml:space="preserve"> </w:t>
      </w:r>
      <w:r w:rsidRPr="005B4CEF">
        <w:rPr>
          <w:spacing w:val="-2"/>
          <w:lang w:val="kk-KZ"/>
        </w:rPr>
        <w:t xml:space="preserve">күндізгі </w:t>
      </w:r>
    </w:p>
    <w:p w14:paraId="25761A4D" w14:textId="77777777" w:rsidR="009C1E6E" w:rsidRPr="005B4CEF" w:rsidRDefault="009C1E6E" w:rsidP="005B4CEF">
      <w:pPr>
        <w:pStyle w:val="a3"/>
        <w:ind w:left="0"/>
      </w:pPr>
    </w:p>
    <w:p w14:paraId="3EDBC567" w14:textId="77777777" w:rsidR="009C1E6E" w:rsidRPr="005B4CEF" w:rsidRDefault="009C1E6E" w:rsidP="005B4CEF">
      <w:pPr>
        <w:pStyle w:val="a3"/>
        <w:ind w:left="0"/>
      </w:pPr>
    </w:p>
    <w:p w14:paraId="1030DA8F" w14:textId="77777777" w:rsidR="009C1E6E" w:rsidRPr="005B4CEF" w:rsidRDefault="009C1E6E" w:rsidP="005B4CEF">
      <w:pPr>
        <w:pStyle w:val="a3"/>
        <w:ind w:left="0"/>
      </w:pPr>
    </w:p>
    <w:p w14:paraId="3D3D6722" w14:textId="77777777" w:rsidR="009C1E6E" w:rsidRPr="005B4CEF" w:rsidRDefault="009C1E6E" w:rsidP="005B4CEF">
      <w:pPr>
        <w:pStyle w:val="a3"/>
        <w:ind w:left="0"/>
      </w:pPr>
    </w:p>
    <w:p w14:paraId="77AA4C41" w14:textId="77777777" w:rsidR="009C1E6E" w:rsidRPr="005B4CEF" w:rsidRDefault="009C1E6E" w:rsidP="005B4CEF">
      <w:pPr>
        <w:pStyle w:val="a3"/>
        <w:ind w:left="0"/>
      </w:pPr>
    </w:p>
    <w:p w14:paraId="5B3C4FB3" w14:textId="77777777" w:rsidR="009C1E6E" w:rsidRPr="005B4CEF" w:rsidRDefault="009C1E6E" w:rsidP="005B4CEF">
      <w:pPr>
        <w:pStyle w:val="a3"/>
        <w:ind w:left="0"/>
      </w:pPr>
    </w:p>
    <w:p w14:paraId="33CA6A0F" w14:textId="77777777" w:rsidR="009C1E6E" w:rsidRPr="005B4CEF" w:rsidRDefault="009C1E6E" w:rsidP="005B4CEF">
      <w:pPr>
        <w:pStyle w:val="a3"/>
        <w:ind w:left="0"/>
      </w:pPr>
    </w:p>
    <w:p w14:paraId="775387BB" w14:textId="77777777" w:rsidR="009C1E6E" w:rsidRPr="005B4CEF" w:rsidRDefault="009C1E6E" w:rsidP="005B4CEF">
      <w:pPr>
        <w:pStyle w:val="a3"/>
        <w:ind w:left="0"/>
      </w:pPr>
    </w:p>
    <w:p w14:paraId="5A8AF94F" w14:textId="77777777" w:rsidR="009C1E6E" w:rsidRPr="005B4CEF" w:rsidRDefault="009C1E6E" w:rsidP="005B4CEF">
      <w:pPr>
        <w:pStyle w:val="a3"/>
        <w:ind w:left="0"/>
      </w:pPr>
    </w:p>
    <w:p w14:paraId="208B2697" w14:textId="77777777" w:rsidR="009C1E6E" w:rsidRPr="005B4CEF" w:rsidRDefault="009C1E6E" w:rsidP="005B4CEF">
      <w:pPr>
        <w:pStyle w:val="a3"/>
        <w:ind w:left="0"/>
      </w:pPr>
    </w:p>
    <w:p w14:paraId="15542EFF" w14:textId="77777777" w:rsidR="009C1E6E" w:rsidRPr="005B4CEF" w:rsidRDefault="009C1E6E" w:rsidP="005B4CEF">
      <w:pPr>
        <w:pStyle w:val="a3"/>
        <w:ind w:left="0"/>
      </w:pPr>
    </w:p>
    <w:p w14:paraId="599BB2B2" w14:textId="77777777" w:rsidR="009C1E6E" w:rsidRPr="005B4CEF" w:rsidRDefault="009C1E6E" w:rsidP="005B4CEF">
      <w:pPr>
        <w:pStyle w:val="a3"/>
        <w:ind w:left="0"/>
      </w:pPr>
    </w:p>
    <w:p w14:paraId="45232A22" w14:textId="77777777" w:rsidR="009C1E6E" w:rsidRPr="005B4CEF" w:rsidRDefault="009C1E6E" w:rsidP="005B4CEF">
      <w:pPr>
        <w:pStyle w:val="a3"/>
        <w:ind w:left="0"/>
      </w:pPr>
    </w:p>
    <w:p w14:paraId="71144186" w14:textId="77777777" w:rsidR="009C1E6E" w:rsidRPr="005B4CEF" w:rsidRDefault="009C1E6E" w:rsidP="005B4CEF">
      <w:pPr>
        <w:pStyle w:val="a3"/>
        <w:ind w:left="0"/>
      </w:pPr>
    </w:p>
    <w:p w14:paraId="3122B674" w14:textId="77777777" w:rsidR="009C1E6E" w:rsidRPr="005B4CEF" w:rsidRDefault="009C1E6E" w:rsidP="005B4CEF">
      <w:pPr>
        <w:pStyle w:val="a3"/>
        <w:ind w:left="0"/>
      </w:pPr>
    </w:p>
    <w:p w14:paraId="1BBE54E3" w14:textId="77777777" w:rsidR="009C1E6E" w:rsidRPr="005B4CEF" w:rsidRDefault="009C1E6E" w:rsidP="005B4CEF">
      <w:pPr>
        <w:pStyle w:val="a3"/>
        <w:ind w:left="0"/>
      </w:pPr>
    </w:p>
    <w:p w14:paraId="6FCB4CA6" w14:textId="77777777" w:rsidR="009C1E6E" w:rsidRPr="005B4CEF" w:rsidRDefault="009C1E6E" w:rsidP="005B4CEF">
      <w:pPr>
        <w:pStyle w:val="a3"/>
        <w:ind w:left="0"/>
      </w:pPr>
    </w:p>
    <w:p w14:paraId="65486162" w14:textId="0DEC9126" w:rsidR="009C1E6E" w:rsidRPr="005B4CEF" w:rsidRDefault="00352B04" w:rsidP="005B4CEF">
      <w:pPr>
        <w:pStyle w:val="1"/>
        <w:ind w:left="204" w:right="341"/>
        <w:jc w:val="center"/>
        <w:rPr>
          <w:rFonts w:ascii="Times New Roman" w:hAnsi="Times New Roman" w:cs="Times New Roman"/>
        </w:rPr>
      </w:pPr>
      <w:r w:rsidRPr="005B4CEF">
        <w:rPr>
          <w:rFonts w:ascii="Times New Roman" w:hAnsi="Times New Roman" w:cs="Times New Roman"/>
        </w:rPr>
        <w:t>Алматы</w:t>
      </w:r>
      <w:r w:rsidRPr="005B4CEF">
        <w:rPr>
          <w:rFonts w:ascii="Times New Roman" w:hAnsi="Times New Roman" w:cs="Times New Roman"/>
          <w:spacing w:val="-7"/>
        </w:rPr>
        <w:t xml:space="preserve"> </w:t>
      </w:r>
      <w:r w:rsidRPr="005B4CEF">
        <w:rPr>
          <w:rFonts w:ascii="Times New Roman" w:hAnsi="Times New Roman" w:cs="Times New Roman"/>
        </w:rPr>
        <w:t>202</w:t>
      </w:r>
      <w:r w:rsidR="00C63663" w:rsidRPr="005B4CEF">
        <w:rPr>
          <w:rFonts w:ascii="Times New Roman" w:hAnsi="Times New Roman" w:cs="Times New Roman"/>
          <w:lang w:val="kk-KZ"/>
        </w:rPr>
        <w:t>5</w:t>
      </w:r>
      <w:r w:rsidRPr="005B4CEF">
        <w:rPr>
          <w:rFonts w:ascii="Times New Roman" w:hAnsi="Times New Roman" w:cs="Times New Roman"/>
          <w:spacing w:val="-3"/>
        </w:rPr>
        <w:t xml:space="preserve"> </w:t>
      </w:r>
      <w:r w:rsidR="00550FA7" w:rsidRPr="005B4CEF">
        <w:rPr>
          <w:rFonts w:ascii="Times New Roman" w:hAnsi="Times New Roman" w:cs="Times New Roman"/>
          <w:spacing w:val="-5"/>
        </w:rPr>
        <w:t>ж</w:t>
      </w:r>
      <w:r w:rsidRPr="005B4CEF">
        <w:rPr>
          <w:rFonts w:ascii="Times New Roman" w:hAnsi="Times New Roman" w:cs="Times New Roman"/>
          <w:spacing w:val="-5"/>
        </w:rPr>
        <w:t>.</w:t>
      </w:r>
    </w:p>
    <w:p w14:paraId="24CCC7CB" w14:textId="77777777" w:rsidR="009C1E6E" w:rsidRPr="005B4CEF" w:rsidRDefault="009C1E6E" w:rsidP="005B4CEF">
      <w:pPr>
        <w:pStyle w:val="1"/>
        <w:jc w:val="center"/>
        <w:rPr>
          <w:rFonts w:ascii="Times New Roman" w:hAnsi="Times New Roman" w:cs="Times New Roman"/>
        </w:rPr>
        <w:sectPr w:rsidR="009C1E6E" w:rsidRPr="005B4CEF">
          <w:type w:val="continuous"/>
          <w:pgSz w:w="11910" w:h="16840"/>
          <w:pgMar w:top="1040" w:right="566" w:bottom="280" w:left="1559" w:header="720" w:footer="720" w:gutter="0"/>
          <w:cols w:space="720"/>
        </w:sectPr>
      </w:pPr>
    </w:p>
    <w:p w14:paraId="5F196C65" w14:textId="137BB30B" w:rsidR="009C1E6E" w:rsidRPr="005B4CEF" w:rsidRDefault="00C63663" w:rsidP="005B4CEF">
      <w:pPr>
        <w:pStyle w:val="a3"/>
        <w:tabs>
          <w:tab w:val="left" w:pos="1710"/>
          <w:tab w:val="left" w:pos="3133"/>
          <w:tab w:val="left" w:pos="4425"/>
          <w:tab w:val="left" w:pos="5956"/>
          <w:tab w:val="left" w:pos="6455"/>
          <w:tab w:val="left" w:pos="7493"/>
        </w:tabs>
        <w:ind w:right="279"/>
      </w:pPr>
      <w:r w:rsidRPr="005B4CEF">
        <w:rPr>
          <w:spacing w:val="-2"/>
        </w:rPr>
        <w:lastRenderedPageBreak/>
        <w:t xml:space="preserve">Қорытынды емтихан бағдарламасы мамандық бойынша білім беру бағдарламасына негізделеді </w:t>
      </w:r>
      <w:r w:rsidRPr="005B4CEF">
        <w:t>«6B04109</w:t>
      </w:r>
      <w:r w:rsidRPr="005B4CEF">
        <w:rPr>
          <w:spacing w:val="40"/>
        </w:rPr>
        <w:t xml:space="preserve"> </w:t>
      </w:r>
      <w:r w:rsidRPr="005B4CEF">
        <w:t>Цифр</w:t>
      </w:r>
      <w:r w:rsidRPr="005B4CEF">
        <w:rPr>
          <w:lang w:val="kk-KZ"/>
        </w:rPr>
        <w:t xml:space="preserve">лық </w:t>
      </w:r>
      <w:r w:rsidRPr="005B4CEF">
        <w:t>экономика»</w:t>
      </w:r>
    </w:p>
    <w:p w14:paraId="2548ECBF" w14:textId="735CB251" w:rsidR="009C1E6E" w:rsidRPr="005B4CEF" w:rsidRDefault="00DD7984" w:rsidP="005B4CEF">
      <w:pPr>
        <w:pStyle w:val="a3"/>
        <w:ind w:left="0"/>
        <w:rPr>
          <w:lang w:val="kk-KZ"/>
        </w:rPr>
      </w:pPr>
      <w:r w:rsidRPr="005B4CEF">
        <w:rPr>
          <w:lang w:val="kk-KZ"/>
        </w:rPr>
        <w:t xml:space="preserve">  Доктор PhD аға оқытушы Қожабек  Қ.М.</w:t>
      </w:r>
    </w:p>
    <w:p w14:paraId="325FD56E" w14:textId="77777777" w:rsidR="009C1E6E" w:rsidRPr="0085499D" w:rsidRDefault="009C1E6E" w:rsidP="005B4CEF">
      <w:pPr>
        <w:pStyle w:val="a3"/>
        <w:rPr>
          <w:lang w:val="kk-KZ"/>
        </w:rPr>
      </w:pPr>
    </w:p>
    <w:p w14:paraId="79AF1BAC" w14:textId="218BB168" w:rsidR="0085499D" w:rsidRPr="0085499D" w:rsidRDefault="0085499D" w:rsidP="005B4CEF">
      <w:pPr>
        <w:pStyle w:val="a3"/>
        <w:rPr>
          <w:lang w:val="kk-KZ"/>
        </w:rPr>
        <w:sectPr w:rsidR="0085499D" w:rsidRPr="0085499D">
          <w:pgSz w:w="11910" w:h="16840"/>
          <w:pgMar w:top="1040" w:right="566" w:bottom="280" w:left="1559" w:header="720" w:footer="720" w:gutter="0"/>
          <w:cols w:space="720"/>
        </w:sectPr>
      </w:pPr>
      <w:r>
        <w:rPr>
          <w:noProof/>
          <w:lang w:val="kk-KZ"/>
        </w:rPr>
        <w:drawing>
          <wp:inline distT="0" distB="0" distL="0" distR="0" wp14:anchorId="0721B176" wp14:editId="32A1A4B4">
            <wp:extent cx="5937250" cy="5937250"/>
            <wp:effectExtent l="0" t="0" r="6350" b="6350"/>
            <wp:docPr id="13031965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7250" cy="5937250"/>
                    </a:xfrm>
                    <a:prstGeom prst="rect">
                      <a:avLst/>
                    </a:prstGeom>
                    <a:noFill/>
                    <a:ln>
                      <a:noFill/>
                    </a:ln>
                  </pic:spPr>
                </pic:pic>
              </a:graphicData>
            </a:graphic>
          </wp:inline>
        </w:drawing>
      </w:r>
    </w:p>
    <w:p w14:paraId="4DC58FD7" w14:textId="707F7217" w:rsidR="009C1E6E" w:rsidRPr="005B4CEF" w:rsidRDefault="00DD7984" w:rsidP="005B4CEF">
      <w:pPr>
        <w:pStyle w:val="1"/>
        <w:ind w:left="907" w:right="341"/>
        <w:rPr>
          <w:rFonts w:ascii="Times New Roman" w:hAnsi="Times New Roman" w:cs="Times New Roman"/>
          <w:lang w:val="kk-KZ"/>
        </w:rPr>
      </w:pPr>
      <w:r w:rsidRPr="005B4CEF">
        <w:rPr>
          <w:rFonts w:ascii="Times New Roman" w:hAnsi="Times New Roman" w:cs="Times New Roman"/>
          <w:spacing w:val="-2"/>
          <w:lang w:val="kk-KZ"/>
        </w:rPr>
        <w:lastRenderedPageBreak/>
        <w:t xml:space="preserve">                                                 Кіріспе</w:t>
      </w:r>
    </w:p>
    <w:p w14:paraId="2F2C1CC6" w14:textId="77777777" w:rsidR="009C1E6E" w:rsidRPr="005B4CEF" w:rsidRDefault="009C1E6E" w:rsidP="005B4CEF">
      <w:pPr>
        <w:pStyle w:val="a3"/>
        <w:ind w:left="0"/>
        <w:rPr>
          <w:b/>
          <w:lang w:val="kk-KZ"/>
        </w:rPr>
      </w:pPr>
    </w:p>
    <w:p w14:paraId="5184C625" w14:textId="77777777" w:rsidR="00DD7984" w:rsidRPr="005B4CEF" w:rsidRDefault="00DD7984" w:rsidP="005B4CEF">
      <w:pPr>
        <w:pStyle w:val="a3"/>
        <w:ind w:right="279" w:firstLine="707"/>
        <w:jc w:val="both"/>
        <w:rPr>
          <w:lang w:val="kk-KZ"/>
        </w:rPr>
      </w:pPr>
      <w:r w:rsidRPr="005B4CEF">
        <w:rPr>
          <w:lang w:val="kk-KZ"/>
        </w:rPr>
        <w:t>Қазақстан Республикасының мемлекеттік жалпыға міндетті білім беру стандартына және академиялық саясатқа сәйкес «6В04109 Цифрлық экономика» мамандығы бойынша бакалавриаттың білім беру бағдарламасын меңгеру, пәнді оқу емтихан тапсырудан тұратын қорытынды бақылаумен аяқталады. Емтиханға және қорытынды бақылауға бакалавриаттың оқу жоспарлары мен жұмыс оқу жоспарларына сәйкес пән бойынша оқу процесін аяқтағаннан кейін тиісті балл жинаған студенттер ғана жіберіледі. Емтихан Академиялық күнтізбеде және жұмыс оқу жоспарында белгіленген мерзімдерде өткізіледі.</w:t>
      </w:r>
    </w:p>
    <w:p w14:paraId="1FB23E9C" w14:textId="77777777" w:rsidR="00DD7984" w:rsidRPr="005B4CEF" w:rsidRDefault="00DD7984" w:rsidP="005B4CEF">
      <w:pPr>
        <w:pStyle w:val="a3"/>
        <w:ind w:right="287"/>
        <w:jc w:val="both"/>
        <w:rPr>
          <w:lang w:val="kk-KZ"/>
        </w:rPr>
      </w:pPr>
      <w:r w:rsidRPr="005B4CEF">
        <w:rPr>
          <w:lang w:val="kk-KZ"/>
        </w:rPr>
        <w:t>Қанағаттанарлықсыз баға алған студенттер осы кезеңдегі қорытынды бақылауға кредитті төлеу және курсты қайталау арқылы ғана жіберіледі. Апелляция беріледі. Емтихан нәтижесі бойынша 25 балл қанағаттанарлықсыз баға алған студент ЖОО бұйрығымен курсты қайталауға тіркеледі және FX қайта тапсырылады. Қанағаттанарлықсыз баға алғаннан кейін берілген денсаулық жағдайы туралы құжаттар қаралмайды.</w:t>
      </w:r>
    </w:p>
    <w:p w14:paraId="5DB8A5A0" w14:textId="77777777" w:rsidR="00DD7984" w:rsidRPr="005B4CEF" w:rsidRDefault="00DD7984" w:rsidP="005B4CEF">
      <w:pPr>
        <w:pStyle w:val="a3"/>
        <w:ind w:right="996"/>
        <w:jc w:val="both"/>
        <w:rPr>
          <w:lang w:val="kk-KZ"/>
        </w:rPr>
      </w:pPr>
      <w:r w:rsidRPr="005B4CEF">
        <w:rPr>
          <w:lang w:val="kk-KZ"/>
        </w:rPr>
        <w:t>Бағаны көтеру мақсатында емтиханды қайта тапсыруға жол берілмейді. Емтихан сұрақтары тексеріліп, бекітіледі.</w:t>
      </w:r>
    </w:p>
    <w:p w14:paraId="466AC3B4" w14:textId="77777777" w:rsidR="00DD7984" w:rsidRPr="005B4CEF" w:rsidRDefault="00DD7984" w:rsidP="005B4CEF">
      <w:pPr>
        <w:pStyle w:val="a3"/>
        <w:ind w:right="279" w:firstLine="707"/>
        <w:jc w:val="both"/>
        <w:rPr>
          <w:lang w:val="kk-KZ"/>
        </w:rPr>
      </w:pPr>
      <w:r w:rsidRPr="005B4CEF">
        <w:rPr>
          <w:lang w:val="kk-KZ"/>
        </w:rPr>
        <w:t>Емтиханды өткізу ережелері</w:t>
      </w:r>
    </w:p>
    <w:p w14:paraId="665D5FFC" w14:textId="77777777" w:rsidR="00DD7984" w:rsidRPr="005B4CEF" w:rsidRDefault="00DD7984" w:rsidP="005B4CEF">
      <w:pPr>
        <w:pStyle w:val="a3"/>
        <w:ind w:left="851"/>
        <w:jc w:val="both"/>
        <w:rPr>
          <w:lang w:val="kk-KZ"/>
        </w:rPr>
      </w:pPr>
      <w:r w:rsidRPr="005B4CEF">
        <w:rPr>
          <w:lang w:val="kk-KZ"/>
        </w:rPr>
        <w:t>Емтихан пішімі стандартты ауызша офлайн болып табылады. Ауызша</w:t>
      </w:r>
    </w:p>
    <w:p w14:paraId="013AC433" w14:textId="77777777" w:rsidR="00DD7984" w:rsidRPr="005B4CEF" w:rsidRDefault="00DD7984" w:rsidP="005B4CEF">
      <w:pPr>
        <w:pStyle w:val="a3"/>
        <w:ind w:left="851" w:hanging="709"/>
        <w:jc w:val="both"/>
        <w:rPr>
          <w:lang w:val="kk-KZ"/>
        </w:rPr>
      </w:pPr>
      <w:r w:rsidRPr="005B4CEF">
        <w:rPr>
          <w:lang w:val="kk-KZ"/>
        </w:rPr>
        <w:t>емтихан: дәстүрлі – сұрақтарға жауаптар. Ауызша емтихан – емтихан кестесіне</w:t>
      </w:r>
    </w:p>
    <w:p w14:paraId="44C540F4" w14:textId="77777777" w:rsidR="00DD7984" w:rsidRPr="005B4CEF" w:rsidRDefault="00DD7984" w:rsidP="005B4CEF">
      <w:pPr>
        <w:pStyle w:val="a3"/>
        <w:ind w:left="851" w:hanging="709"/>
        <w:jc w:val="both"/>
        <w:rPr>
          <w:lang w:val="kk-KZ"/>
        </w:rPr>
      </w:pPr>
      <w:r w:rsidRPr="005B4CEF">
        <w:rPr>
          <w:lang w:val="kk-KZ"/>
        </w:rPr>
        <w:t>сәйкес студентті оқытушы немесе емтихан комиссиясының өкілдері</w:t>
      </w:r>
    </w:p>
    <w:p w14:paraId="4FAED13D" w14:textId="77777777" w:rsidR="00DD7984" w:rsidRPr="005B4CEF" w:rsidRDefault="00DD7984" w:rsidP="005B4CEF">
      <w:pPr>
        <w:pStyle w:val="a3"/>
        <w:ind w:left="851" w:hanging="709"/>
        <w:jc w:val="both"/>
        <w:rPr>
          <w:lang w:val="kk-KZ"/>
        </w:rPr>
      </w:pPr>
      <w:r w:rsidRPr="005B4CEF">
        <w:rPr>
          <w:lang w:val="kk-KZ"/>
        </w:rPr>
        <w:t>қабылдайды. Комиссия емтиханның басынан аяғына дейін емтихан</w:t>
      </w:r>
    </w:p>
    <w:p w14:paraId="449D56BD" w14:textId="2F9DB17D" w:rsidR="00DD7984" w:rsidRPr="005B4CEF" w:rsidRDefault="00DD7984" w:rsidP="005B4CEF">
      <w:pPr>
        <w:pStyle w:val="a3"/>
        <w:ind w:left="851" w:hanging="709"/>
        <w:jc w:val="both"/>
        <w:rPr>
          <w:lang w:val="kk-KZ"/>
        </w:rPr>
      </w:pPr>
      <w:r w:rsidRPr="005B4CEF">
        <w:rPr>
          <w:lang w:val="kk-KZ"/>
        </w:rPr>
        <w:t>талаптарының сақталуын қамтамасыз етеді.</w:t>
      </w:r>
    </w:p>
    <w:p w14:paraId="2E41BABD" w14:textId="3F2D8987" w:rsidR="00D06EFE" w:rsidRPr="005B4CEF" w:rsidRDefault="00D06EFE" w:rsidP="005B4CEF">
      <w:pPr>
        <w:pStyle w:val="a3"/>
        <w:ind w:right="286" w:firstLine="707"/>
        <w:jc w:val="both"/>
        <w:rPr>
          <w:lang w:val="kk-KZ"/>
        </w:rPr>
      </w:pPr>
      <w:r w:rsidRPr="005B4CEF">
        <w:rPr>
          <w:lang w:val="kk-KZ"/>
        </w:rPr>
        <w:t>Емтихан форматы — офлайн, ауызша.</w:t>
      </w:r>
    </w:p>
    <w:p w14:paraId="55D7C237" w14:textId="77777777" w:rsidR="00625B8C" w:rsidRPr="005B4CEF" w:rsidRDefault="00625B8C" w:rsidP="005B4CEF">
      <w:pPr>
        <w:pStyle w:val="a3"/>
        <w:ind w:right="280" w:firstLine="707"/>
        <w:jc w:val="both"/>
        <w:rPr>
          <w:lang w:val="kk-KZ"/>
        </w:rPr>
      </w:pPr>
      <w:r w:rsidRPr="005B4CEF">
        <w:rPr>
          <w:lang w:val="kk-KZ"/>
        </w:rPr>
        <w:t>Емтихандар факультет бекіткен кестеге сәйкес қабылданады.</w:t>
      </w:r>
    </w:p>
    <w:p w14:paraId="2BA4E2E2" w14:textId="77777777" w:rsidR="00625B8C" w:rsidRPr="005B4CEF" w:rsidRDefault="00625B8C" w:rsidP="005B4CEF">
      <w:pPr>
        <w:pStyle w:val="a3"/>
        <w:ind w:left="142"/>
        <w:jc w:val="both"/>
        <w:rPr>
          <w:lang w:val="kk-KZ"/>
        </w:rPr>
      </w:pPr>
      <w:r w:rsidRPr="005B4CEF">
        <w:rPr>
          <w:lang w:val="kk-KZ"/>
        </w:rPr>
        <w:t>Студенттің ауызша емтиханды тапсыру процесі емтихан билетін таңдау түрінде жүзеге асырылады, оған магистрант емтихан комиссиясына ауызша жауап беруі керек. Ауызша емтиханды өткізу кезінде комиссия міндетті түрде өткізеді.</w:t>
      </w:r>
    </w:p>
    <w:p w14:paraId="23620DFE" w14:textId="77777777" w:rsidR="00625B8C" w:rsidRPr="005B4CEF" w:rsidRDefault="00625B8C" w:rsidP="005B4CEF">
      <w:pPr>
        <w:tabs>
          <w:tab w:val="left" w:pos="1062"/>
        </w:tabs>
        <w:ind w:left="639"/>
        <w:jc w:val="both"/>
        <w:rPr>
          <w:sz w:val="28"/>
          <w:szCs w:val="28"/>
          <w:lang w:val="kk-KZ"/>
        </w:rPr>
      </w:pPr>
      <w:r w:rsidRPr="005B4CEF">
        <w:rPr>
          <w:sz w:val="28"/>
          <w:szCs w:val="28"/>
          <w:lang w:val="kk-KZ"/>
        </w:rPr>
        <w:t>Ауызша емтихан өткізіледі:</w:t>
      </w:r>
    </w:p>
    <w:p w14:paraId="1DDB980D" w14:textId="31446123" w:rsidR="009C1E6E" w:rsidRPr="005B4CEF" w:rsidRDefault="00625B8C" w:rsidP="005B4CEF">
      <w:pPr>
        <w:pStyle w:val="a4"/>
        <w:numPr>
          <w:ilvl w:val="0"/>
          <w:numId w:val="9"/>
        </w:numPr>
        <w:tabs>
          <w:tab w:val="left" w:pos="1062"/>
        </w:tabs>
        <w:ind w:left="1062" w:hanging="211"/>
        <w:jc w:val="both"/>
        <w:rPr>
          <w:sz w:val="28"/>
          <w:szCs w:val="28"/>
        </w:rPr>
      </w:pPr>
      <w:r w:rsidRPr="005B4CEF">
        <w:rPr>
          <w:sz w:val="28"/>
          <w:szCs w:val="28"/>
          <w:lang w:val="kk-KZ"/>
        </w:rPr>
        <w:t xml:space="preserve">бекітілген аудиторияда </w:t>
      </w:r>
      <w:r w:rsidRPr="005B4CEF">
        <w:rPr>
          <w:spacing w:val="-2"/>
          <w:sz w:val="28"/>
          <w:szCs w:val="28"/>
        </w:rPr>
        <w:t>;</w:t>
      </w:r>
    </w:p>
    <w:p w14:paraId="32930DE6" w14:textId="2B357F17" w:rsidR="00625B8C" w:rsidRPr="005B4CEF" w:rsidRDefault="00625B8C" w:rsidP="005B4CEF">
      <w:pPr>
        <w:pStyle w:val="a4"/>
        <w:numPr>
          <w:ilvl w:val="0"/>
          <w:numId w:val="9"/>
        </w:numPr>
        <w:tabs>
          <w:tab w:val="left" w:pos="1062"/>
          <w:tab w:val="left" w:pos="1985"/>
        </w:tabs>
        <w:ind w:left="1560" w:right="5193" w:hanging="709"/>
        <w:rPr>
          <w:sz w:val="28"/>
          <w:szCs w:val="28"/>
        </w:rPr>
      </w:pPr>
      <w:r w:rsidRPr="005B4CEF">
        <w:rPr>
          <w:sz w:val="28"/>
          <w:szCs w:val="28"/>
          <w:lang w:val="kk-KZ"/>
        </w:rPr>
        <w:t>комиссия құрамымен.</w:t>
      </w:r>
    </w:p>
    <w:p w14:paraId="71296659" w14:textId="77777777" w:rsidR="00625B8C" w:rsidRPr="005B4CEF" w:rsidRDefault="00625B8C" w:rsidP="005B4CEF">
      <w:pPr>
        <w:pStyle w:val="a3"/>
        <w:ind w:left="851"/>
        <w:rPr>
          <w:lang w:val="kk-KZ"/>
        </w:rPr>
      </w:pPr>
      <w:r w:rsidRPr="005B4CEF">
        <w:t xml:space="preserve">Емтихан өткізілуін бақылау </w:t>
      </w:r>
    </w:p>
    <w:p w14:paraId="5BFA2FD0" w14:textId="77777777" w:rsidR="00625B8C" w:rsidRPr="005B4CEF" w:rsidRDefault="00625B8C" w:rsidP="005B4CEF">
      <w:pPr>
        <w:pStyle w:val="a4"/>
        <w:tabs>
          <w:tab w:val="left" w:pos="1062"/>
        </w:tabs>
        <w:ind w:left="1062" w:hanging="211"/>
        <w:rPr>
          <w:sz w:val="28"/>
          <w:szCs w:val="28"/>
        </w:rPr>
      </w:pPr>
      <w:r w:rsidRPr="005B4CEF">
        <w:rPr>
          <w:sz w:val="28"/>
          <w:szCs w:val="28"/>
        </w:rPr>
        <w:t>Оқытушы немесе емтихан комиссиясы</w:t>
      </w:r>
    </w:p>
    <w:p w14:paraId="6490487D" w14:textId="77777777" w:rsidR="00625B8C" w:rsidRPr="005B4CEF" w:rsidRDefault="00625B8C" w:rsidP="005B4CEF">
      <w:pPr>
        <w:pStyle w:val="a4"/>
        <w:numPr>
          <w:ilvl w:val="0"/>
          <w:numId w:val="9"/>
        </w:numPr>
        <w:tabs>
          <w:tab w:val="left" w:pos="1062"/>
        </w:tabs>
        <w:ind w:right="3107" w:firstLine="0"/>
        <w:rPr>
          <w:sz w:val="28"/>
          <w:szCs w:val="28"/>
        </w:rPr>
      </w:pPr>
      <w:r w:rsidRPr="005B4CEF">
        <w:rPr>
          <w:sz w:val="28"/>
          <w:szCs w:val="28"/>
        </w:rPr>
        <w:t>емтихан талаптарын түсіндіреді,</w:t>
      </w:r>
    </w:p>
    <w:p w14:paraId="633995C1" w14:textId="77777777" w:rsidR="00625B8C" w:rsidRPr="005B4CEF" w:rsidRDefault="00625B8C" w:rsidP="005B4CEF">
      <w:pPr>
        <w:pStyle w:val="a4"/>
        <w:numPr>
          <w:ilvl w:val="0"/>
          <w:numId w:val="9"/>
        </w:numPr>
        <w:tabs>
          <w:tab w:val="left" w:pos="1062"/>
        </w:tabs>
        <w:ind w:right="3107" w:firstLine="0"/>
        <w:rPr>
          <w:sz w:val="28"/>
          <w:szCs w:val="28"/>
        </w:rPr>
      </w:pPr>
      <w:r w:rsidRPr="005B4CEF">
        <w:rPr>
          <w:sz w:val="28"/>
          <w:szCs w:val="28"/>
        </w:rPr>
        <w:t>билет сұрақтарының қайталанбайтынын тексереді.</w:t>
      </w:r>
    </w:p>
    <w:p w14:paraId="46BF682E" w14:textId="68D151CB" w:rsidR="009C1E6E" w:rsidRPr="005B4CEF" w:rsidRDefault="00625B8C" w:rsidP="005B4CEF">
      <w:pPr>
        <w:pStyle w:val="a4"/>
        <w:tabs>
          <w:tab w:val="left" w:pos="1062"/>
        </w:tabs>
        <w:ind w:left="851" w:right="3107"/>
        <w:rPr>
          <w:sz w:val="28"/>
          <w:szCs w:val="28"/>
          <w:lang w:val="kk-KZ"/>
        </w:rPr>
      </w:pPr>
      <w:r w:rsidRPr="005B4CEF">
        <w:rPr>
          <w:spacing w:val="-2"/>
          <w:sz w:val="28"/>
          <w:szCs w:val="28"/>
          <w:lang w:val="kk-KZ"/>
        </w:rPr>
        <w:t>Ұзақтығы</w:t>
      </w:r>
    </w:p>
    <w:p w14:paraId="5658A0F3" w14:textId="0823C3BE" w:rsidR="009C1E6E" w:rsidRPr="005B4CEF" w:rsidRDefault="00625B8C" w:rsidP="005B4CEF">
      <w:pPr>
        <w:pStyle w:val="a3"/>
        <w:jc w:val="both"/>
        <w:rPr>
          <w:lang w:val="kk-KZ"/>
        </w:rPr>
        <w:sectPr w:rsidR="009C1E6E" w:rsidRPr="005B4CEF">
          <w:pgSz w:w="11910" w:h="16840"/>
          <w:pgMar w:top="1040" w:right="566" w:bottom="280" w:left="1559" w:header="720" w:footer="720" w:gutter="0"/>
          <w:cols w:space="720"/>
        </w:sectPr>
      </w:pPr>
      <w:r w:rsidRPr="005B4CEF">
        <w:rPr>
          <w:lang w:val="kk-KZ"/>
        </w:rPr>
        <w:t xml:space="preserve">Дайындалу уақытын – емтихан алушы немесе емтихан комиссиясы анықтайды. </w:t>
      </w:r>
      <w:r w:rsidRPr="005B4CEF">
        <w:t>Жауап беру уақытын да – емтихан алушы немесе емтихан комиссиясы белгілейді. Билеттегі барлық сұрақтарға жауап беру үшін 15–20 минут беріледі.</w:t>
      </w:r>
    </w:p>
    <w:p w14:paraId="4FDD0BA1" w14:textId="77777777" w:rsidR="00991FAF" w:rsidRPr="005B4CEF" w:rsidRDefault="00991FAF" w:rsidP="005B4CEF">
      <w:pPr>
        <w:pStyle w:val="a3"/>
        <w:ind w:right="280" w:firstLine="707"/>
        <w:jc w:val="both"/>
        <w:rPr>
          <w:lang w:val="kk-KZ"/>
        </w:rPr>
      </w:pPr>
      <w:r w:rsidRPr="005B4CEF">
        <w:rPr>
          <w:lang w:val="kk-KZ"/>
        </w:rPr>
        <w:lastRenderedPageBreak/>
        <w:t>Емтихан өткізу кестесі магистранттар мен оқытушыларға алдын ала белгілі болуы тиіс, яғни емтихан бекітілген аудиторияда, бекітілген кестеге сәйкес өткізіледі. Бұл – кафедралар мен факультеттердің жауапкершілігі.</w:t>
      </w:r>
    </w:p>
    <w:p w14:paraId="2679D731" w14:textId="77777777" w:rsidR="00991FAF" w:rsidRPr="005B4CEF" w:rsidRDefault="00991FAF" w:rsidP="005B4CEF">
      <w:pPr>
        <w:pStyle w:val="a3"/>
        <w:ind w:right="281" w:firstLine="707"/>
        <w:jc w:val="both"/>
        <w:rPr>
          <w:lang w:val="kk-KZ"/>
        </w:rPr>
      </w:pPr>
      <w:r w:rsidRPr="005B4CEF">
        <w:rPr>
          <w:lang w:val="kk-KZ"/>
        </w:rPr>
        <w:t>Емтихан форматы – офлайн, ауызша. Білім алушы емтиханды нақты уақыт режимінде, яғни «осында және қазір» тапсырады.</w:t>
      </w:r>
    </w:p>
    <w:p w14:paraId="34939CD4" w14:textId="3C9E4B20" w:rsidR="00991FAF" w:rsidRPr="005B4CEF" w:rsidRDefault="00991FAF" w:rsidP="005B4CEF">
      <w:pPr>
        <w:pStyle w:val="a3"/>
        <w:ind w:left="142" w:right="287" w:hanging="142"/>
        <w:jc w:val="both"/>
        <w:rPr>
          <w:lang w:val="kk-KZ"/>
        </w:rPr>
      </w:pPr>
      <w:r w:rsidRPr="005B4CEF">
        <w:rPr>
          <w:lang w:val="kk-KZ"/>
        </w:rPr>
        <w:t xml:space="preserve">            Емтиханның ұзақтығы – бекітілген кестеде көрсетілген күні мен уақытына сәйкес өтеді.</w:t>
      </w:r>
    </w:p>
    <w:p w14:paraId="257C4C7D" w14:textId="77777777" w:rsidR="00991FAF" w:rsidRPr="005B4CEF" w:rsidRDefault="00991FAF" w:rsidP="005B4CEF">
      <w:pPr>
        <w:pStyle w:val="a3"/>
        <w:ind w:left="851" w:right="2130" w:hanging="142"/>
        <w:jc w:val="both"/>
        <w:rPr>
          <w:lang w:val="kk-KZ"/>
        </w:rPr>
      </w:pPr>
      <w:r w:rsidRPr="005B4CEF">
        <w:rPr>
          <w:lang w:val="kk-KZ"/>
        </w:rPr>
        <w:t>Билеттер магистранттар үшін автоматты түрде жасалады.</w:t>
      </w:r>
    </w:p>
    <w:p w14:paraId="0F449F6F" w14:textId="0FDAA07D" w:rsidR="009C1E6E" w:rsidRPr="005B4CEF" w:rsidRDefault="00991FAF" w:rsidP="005B4CEF">
      <w:pPr>
        <w:pStyle w:val="a3"/>
        <w:ind w:right="2130"/>
        <w:jc w:val="both"/>
        <w:rPr>
          <w:lang w:val="kk-KZ"/>
        </w:rPr>
      </w:pPr>
      <w:r w:rsidRPr="005B4CEF">
        <w:rPr>
          <w:spacing w:val="-2"/>
          <w:lang w:val="kk-KZ"/>
        </w:rPr>
        <w:t xml:space="preserve">        Оқытушы</w:t>
      </w:r>
    </w:p>
    <w:p w14:paraId="181C91FB" w14:textId="786E5182" w:rsidR="009C1E6E" w:rsidRPr="005B4CEF" w:rsidRDefault="00991FAF" w:rsidP="005B4CEF">
      <w:pPr>
        <w:pStyle w:val="a4"/>
        <w:numPr>
          <w:ilvl w:val="0"/>
          <w:numId w:val="10"/>
        </w:numPr>
        <w:tabs>
          <w:tab w:val="left" w:pos="1062"/>
        </w:tabs>
        <w:rPr>
          <w:sz w:val="28"/>
          <w:szCs w:val="28"/>
          <w:lang w:val="kk-KZ"/>
        </w:rPr>
      </w:pPr>
      <w:r w:rsidRPr="005B4CEF">
        <w:rPr>
          <w:sz w:val="28"/>
          <w:szCs w:val="28"/>
          <w:lang w:val="kk-KZ"/>
        </w:rPr>
        <w:t>«Қорытынды емтихан бағдарламасы» Univer жүйесінде орналастырылған және пән бойынша қорытынды емтихан pdf форматында ұсынылуы тиіс, онда:</w:t>
      </w:r>
    </w:p>
    <w:p w14:paraId="373BC633" w14:textId="25420935" w:rsidR="005B0536" w:rsidRPr="005B4CEF" w:rsidRDefault="005B0536" w:rsidP="005B4CEF">
      <w:pPr>
        <w:pStyle w:val="a4"/>
        <w:numPr>
          <w:ilvl w:val="1"/>
          <w:numId w:val="8"/>
        </w:numPr>
        <w:tabs>
          <w:tab w:val="left" w:pos="1062"/>
        </w:tabs>
        <w:ind w:hanging="211"/>
        <w:rPr>
          <w:sz w:val="28"/>
          <w:szCs w:val="28"/>
        </w:rPr>
      </w:pPr>
      <w:r w:rsidRPr="005B4CEF">
        <w:rPr>
          <w:sz w:val="28"/>
          <w:szCs w:val="28"/>
          <w:lang w:val="kk-KZ"/>
        </w:rPr>
        <w:t>е</w:t>
      </w:r>
      <w:r w:rsidR="00991FAF" w:rsidRPr="005B4CEF">
        <w:rPr>
          <w:sz w:val="28"/>
          <w:szCs w:val="28"/>
        </w:rPr>
        <w:t>мтихан өткізу ережелері;</w:t>
      </w:r>
    </w:p>
    <w:p w14:paraId="5674C3F7" w14:textId="3A2EFA0E" w:rsidR="005B0536" w:rsidRPr="005B4CEF" w:rsidRDefault="005B0536" w:rsidP="005B4CEF">
      <w:pPr>
        <w:pStyle w:val="a4"/>
        <w:numPr>
          <w:ilvl w:val="1"/>
          <w:numId w:val="8"/>
        </w:numPr>
        <w:tabs>
          <w:tab w:val="left" w:pos="1062"/>
        </w:tabs>
        <w:ind w:hanging="211"/>
        <w:rPr>
          <w:sz w:val="28"/>
          <w:szCs w:val="28"/>
        </w:rPr>
      </w:pPr>
      <w:r w:rsidRPr="005B4CEF">
        <w:rPr>
          <w:sz w:val="28"/>
          <w:szCs w:val="28"/>
          <w:lang w:val="kk-KZ"/>
        </w:rPr>
        <w:t>б</w:t>
      </w:r>
      <w:r w:rsidRPr="005B4CEF">
        <w:rPr>
          <w:sz w:val="28"/>
          <w:szCs w:val="28"/>
        </w:rPr>
        <w:t>ағалау саясаты;</w:t>
      </w:r>
    </w:p>
    <w:p w14:paraId="3D755A77" w14:textId="3F191FF7" w:rsidR="005B0536" w:rsidRPr="005B4CEF" w:rsidRDefault="005B0536" w:rsidP="005B4CEF">
      <w:pPr>
        <w:pStyle w:val="a4"/>
        <w:numPr>
          <w:ilvl w:val="1"/>
          <w:numId w:val="8"/>
        </w:numPr>
        <w:tabs>
          <w:tab w:val="left" w:pos="1062"/>
        </w:tabs>
        <w:ind w:hanging="211"/>
        <w:rPr>
          <w:sz w:val="28"/>
          <w:szCs w:val="28"/>
        </w:rPr>
      </w:pPr>
      <w:r w:rsidRPr="005B4CEF">
        <w:rPr>
          <w:sz w:val="28"/>
          <w:szCs w:val="28"/>
          <w:lang w:val="kk-KZ"/>
        </w:rPr>
        <w:t>өткізу кестесі</w:t>
      </w:r>
      <w:r w:rsidRPr="005B4CEF">
        <w:rPr>
          <w:sz w:val="28"/>
          <w:szCs w:val="28"/>
          <w:lang w:val="en-US"/>
        </w:rPr>
        <w:t>;</w:t>
      </w:r>
    </w:p>
    <w:p w14:paraId="1A28F888" w14:textId="1DE7118B" w:rsidR="005B0536" w:rsidRPr="005B4CEF" w:rsidRDefault="005B0536" w:rsidP="005B4CEF">
      <w:pPr>
        <w:pStyle w:val="a4"/>
        <w:numPr>
          <w:ilvl w:val="1"/>
          <w:numId w:val="8"/>
        </w:numPr>
        <w:tabs>
          <w:tab w:val="left" w:pos="1062"/>
        </w:tabs>
        <w:ind w:hanging="211"/>
        <w:rPr>
          <w:sz w:val="28"/>
          <w:szCs w:val="28"/>
        </w:rPr>
      </w:pPr>
      <w:r w:rsidRPr="005B4CEF">
        <w:rPr>
          <w:sz w:val="28"/>
          <w:szCs w:val="28"/>
          <w:lang w:val="kk-KZ"/>
        </w:rPr>
        <w:t>емтихандарды өткізу платформасы</w:t>
      </w:r>
      <w:r w:rsidRPr="005B4CEF">
        <w:rPr>
          <w:sz w:val="28"/>
          <w:szCs w:val="28"/>
          <w:lang w:val="en-US"/>
        </w:rPr>
        <w:t>;</w:t>
      </w:r>
    </w:p>
    <w:p w14:paraId="181047C3" w14:textId="3E50E546" w:rsidR="005B0536" w:rsidRPr="005B4CEF" w:rsidRDefault="005B0536" w:rsidP="005B4CEF">
      <w:pPr>
        <w:tabs>
          <w:tab w:val="left" w:pos="1215"/>
        </w:tabs>
        <w:ind w:left="-191" w:right="284"/>
        <w:jc w:val="both"/>
        <w:rPr>
          <w:sz w:val="28"/>
          <w:szCs w:val="28"/>
          <w:lang w:val="kk-KZ"/>
        </w:rPr>
      </w:pPr>
      <w:r w:rsidRPr="005B4CEF">
        <w:rPr>
          <w:sz w:val="28"/>
          <w:szCs w:val="28"/>
          <w:lang w:val="kk-KZ"/>
        </w:rPr>
        <w:t xml:space="preserve">                    </w:t>
      </w:r>
      <w:r w:rsidRPr="005B4CEF">
        <w:rPr>
          <w:sz w:val="28"/>
          <w:szCs w:val="28"/>
        </w:rPr>
        <w:t>Маңызды. Емтихан сұрақтарын жариялауға тыйым салынады. Пән бойынша қарастырылған сұрақтарды қорытынды емтихан бағдарламасы ғана жазады.</w:t>
      </w:r>
    </w:p>
    <w:p w14:paraId="692FD023" w14:textId="0F5763FB" w:rsidR="005B0536" w:rsidRPr="005B4CEF" w:rsidRDefault="005B0536" w:rsidP="005B4CEF">
      <w:pPr>
        <w:pStyle w:val="a3"/>
        <w:numPr>
          <w:ilvl w:val="0"/>
          <w:numId w:val="10"/>
        </w:numPr>
        <w:jc w:val="both"/>
        <w:rPr>
          <w:lang w:val="kk-KZ"/>
        </w:rPr>
      </w:pPr>
      <w:r w:rsidRPr="005B4CEF">
        <w:rPr>
          <w:lang w:val="kk-KZ"/>
        </w:rPr>
        <w:t>Кестеде емтихан күні белгіленгеннен кейін оқытушы магистранттарға бітіру емтиханын өткізу ережелері қай жерде орналасқанын хабарлауға міндетті.</w:t>
      </w:r>
    </w:p>
    <w:p w14:paraId="6C13949E" w14:textId="77777777" w:rsidR="005B0536" w:rsidRPr="005B4CEF" w:rsidRDefault="005B0536" w:rsidP="005B4CEF">
      <w:pPr>
        <w:pStyle w:val="a4"/>
        <w:tabs>
          <w:tab w:val="left" w:pos="1062"/>
        </w:tabs>
        <w:ind w:left="1210"/>
        <w:rPr>
          <w:sz w:val="28"/>
          <w:szCs w:val="28"/>
        </w:rPr>
      </w:pPr>
      <w:r w:rsidRPr="005B4CEF">
        <w:rPr>
          <w:sz w:val="28"/>
          <w:szCs w:val="28"/>
          <w:lang w:val="kk-KZ"/>
        </w:rPr>
        <w:t>Емтихан ережелері жарияланады:</w:t>
      </w:r>
    </w:p>
    <w:p w14:paraId="106D8A15" w14:textId="6BE420E7" w:rsidR="009C1E6E" w:rsidRPr="005B4CEF" w:rsidRDefault="005B0536" w:rsidP="005B4CEF">
      <w:pPr>
        <w:pStyle w:val="a4"/>
        <w:numPr>
          <w:ilvl w:val="1"/>
          <w:numId w:val="8"/>
        </w:numPr>
        <w:tabs>
          <w:tab w:val="left" w:pos="1062"/>
        </w:tabs>
        <w:ind w:hanging="211"/>
        <w:rPr>
          <w:sz w:val="28"/>
          <w:szCs w:val="28"/>
        </w:rPr>
      </w:pPr>
      <w:r w:rsidRPr="005B4CEF">
        <w:rPr>
          <w:sz w:val="28"/>
          <w:szCs w:val="28"/>
          <w:lang w:val="kk-KZ"/>
        </w:rPr>
        <w:t>емтихан тапсыру тәртібі</w:t>
      </w:r>
      <w:r w:rsidRPr="005B4CEF">
        <w:rPr>
          <w:spacing w:val="-2"/>
          <w:sz w:val="28"/>
          <w:szCs w:val="28"/>
        </w:rPr>
        <w:t>,</w:t>
      </w:r>
    </w:p>
    <w:p w14:paraId="55570033" w14:textId="24D758CC" w:rsidR="009C1E6E" w:rsidRPr="005B4CEF" w:rsidRDefault="005B0536" w:rsidP="005B4CEF">
      <w:pPr>
        <w:pStyle w:val="a4"/>
        <w:numPr>
          <w:ilvl w:val="1"/>
          <w:numId w:val="8"/>
        </w:numPr>
        <w:tabs>
          <w:tab w:val="left" w:pos="1061"/>
        </w:tabs>
        <w:ind w:hanging="217"/>
        <w:rPr>
          <w:sz w:val="28"/>
          <w:szCs w:val="28"/>
        </w:rPr>
      </w:pPr>
      <w:r w:rsidRPr="005B4CEF">
        <w:rPr>
          <w:sz w:val="28"/>
          <w:szCs w:val="28"/>
          <w:lang w:val="kk-KZ"/>
        </w:rPr>
        <w:t>дайындық уақыты</w:t>
      </w:r>
      <w:r w:rsidRPr="005B4CEF">
        <w:rPr>
          <w:spacing w:val="-2"/>
          <w:sz w:val="28"/>
          <w:szCs w:val="28"/>
        </w:rPr>
        <w:t>,</w:t>
      </w:r>
    </w:p>
    <w:p w14:paraId="05AF83B1" w14:textId="40CD4F49" w:rsidR="009C1E6E" w:rsidRPr="005B4CEF" w:rsidRDefault="004F3970" w:rsidP="005B4CEF">
      <w:pPr>
        <w:pStyle w:val="a4"/>
        <w:numPr>
          <w:ilvl w:val="1"/>
          <w:numId w:val="8"/>
        </w:numPr>
        <w:tabs>
          <w:tab w:val="left" w:pos="1062"/>
        </w:tabs>
        <w:ind w:hanging="211"/>
        <w:rPr>
          <w:sz w:val="28"/>
          <w:szCs w:val="28"/>
        </w:rPr>
      </w:pPr>
      <w:r w:rsidRPr="005B4CEF">
        <w:rPr>
          <w:sz w:val="28"/>
          <w:szCs w:val="28"/>
          <w:lang w:val="kk-KZ"/>
        </w:rPr>
        <w:t>жауап беру уақыты</w:t>
      </w:r>
      <w:r w:rsidRPr="005B4CEF">
        <w:rPr>
          <w:spacing w:val="-2"/>
          <w:sz w:val="28"/>
          <w:szCs w:val="28"/>
        </w:rPr>
        <w:t>;</w:t>
      </w:r>
    </w:p>
    <w:p w14:paraId="395BC4A4" w14:textId="027DAF55" w:rsidR="009C1E6E" w:rsidRPr="005B4CEF" w:rsidRDefault="004F3970" w:rsidP="005B4CEF">
      <w:pPr>
        <w:pStyle w:val="a4"/>
        <w:numPr>
          <w:ilvl w:val="1"/>
          <w:numId w:val="8"/>
        </w:numPr>
        <w:tabs>
          <w:tab w:val="left" w:pos="1062"/>
        </w:tabs>
        <w:ind w:hanging="211"/>
        <w:rPr>
          <w:sz w:val="28"/>
          <w:szCs w:val="28"/>
        </w:rPr>
      </w:pPr>
      <w:r w:rsidRPr="005B4CEF">
        <w:rPr>
          <w:spacing w:val="-2"/>
          <w:sz w:val="28"/>
          <w:szCs w:val="28"/>
          <w:lang w:val="kk-KZ"/>
        </w:rPr>
        <w:t>қ</w:t>
      </w:r>
      <w:r w:rsidRPr="005B4CEF">
        <w:rPr>
          <w:spacing w:val="-2"/>
          <w:sz w:val="28"/>
          <w:szCs w:val="28"/>
        </w:rPr>
        <w:t>ажет болған жағдайда жауап тезистерін қағазға жазуға мүмкіндік береді;</w:t>
      </w:r>
    </w:p>
    <w:p w14:paraId="109388EB" w14:textId="55D5B646" w:rsidR="009C1E6E" w:rsidRPr="005B4CEF" w:rsidRDefault="004F3970" w:rsidP="005B4CEF">
      <w:pPr>
        <w:pStyle w:val="a4"/>
        <w:numPr>
          <w:ilvl w:val="1"/>
          <w:numId w:val="8"/>
        </w:numPr>
        <w:tabs>
          <w:tab w:val="left" w:pos="1062"/>
        </w:tabs>
        <w:ind w:hanging="211"/>
        <w:rPr>
          <w:sz w:val="28"/>
          <w:szCs w:val="28"/>
        </w:rPr>
      </w:pPr>
      <w:r w:rsidRPr="005B4CEF">
        <w:rPr>
          <w:spacing w:val="-2"/>
          <w:sz w:val="28"/>
          <w:szCs w:val="28"/>
          <w:lang w:val="kk-KZ"/>
        </w:rPr>
        <w:t>қаламмен</w:t>
      </w:r>
      <w:r w:rsidRPr="005B4CEF">
        <w:rPr>
          <w:spacing w:val="-2"/>
          <w:sz w:val="28"/>
          <w:szCs w:val="28"/>
        </w:rPr>
        <w:t>;</w:t>
      </w:r>
    </w:p>
    <w:p w14:paraId="4ED8E31B" w14:textId="77777777" w:rsidR="004F3970" w:rsidRPr="005B4CEF" w:rsidRDefault="004F3970" w:rsidP="005B4CEF">
      <w:pPr>
        <w:pStyle w:val="a3"/>
        <w:numPr>
          <w:ilvl w:val="1"/>
          <w:numId w:val="8"/>
        </w:numPr>
        <w:ind w:hanging="217"/>
        <w:rPr>
          <w:lang w:val="kk-KZ"/>
        </w:rPr>
      </w:pPr>
      <w:r w:rsidRPr="005B4CEF">
        <w:t>емтихан алушы парақты көрсету керектігін ескертеді.</w:t>
      </w:r>
    </w:p>
    <w:p w14:paraId="01CE06A5" w14:textId="38DD2D2E" w:rsidR="009C1E6E" w:rsidRPr="005B4CEF" w:rsidRDefault="004F3970" w:rsidP="005B4CEF">
      <w:pPr>
        <w:pStyle w:val="a3"/>
      </w:pPr>
      <w:r w:rsidRPr="005B4CEF">
        <w:rPr>
          <w:spacing w:val="-2"/>
          <w:lang w:val="kk-KZ"/>
        </w:rPr>
        <w:t xml:space="preserve">                Оқытушы</w:t>
      </w:r>
      <w:r w:rsidRPr="005B4CEF">
        <w:rPr>
          <w:spacing w:val="-2"/>
        </w:rPr>
        <w:t>:</w:t>
      </w:r>
    </w:p>
    <w:p w14:paraId="0D5F76F2" w14:textId="465BDB15" w:rsidR="004F3970" w:rsidRPr="005B4CEF" w:rsidRDefault="004F3970" w:rsidP="005B4CEF">
      <w:pPr>
        <w:pStyle w:val="a4"/>
        <w:numPr>
          <w:ilvl w:val="0"/>
          <w:numId w:val="7"/>
        </w:numPr>
        <w:tabs>
          <w:tab w:val="left" w:pos="1304"/>
        </w:tabs>
        <w:ind w:left="143" w:right="277" w:firstLine="707"/>
        <w:jc w:val="both"/>
        <w:rPr>
          <w:sz w:val="28"/>
          <w:szCs w:val="28"/>
        </w:rPr>
      </w:pPr>
      <w:r w:rsidRPr="005B4CEF">
        <w:rPr>
          <w:sz w:val="28"/>
          <w:szCs w:val="28"/>
          <w:lang w:val="kk-KZ"/>
        </w:rPr>
        <w:t>е</w:t>
      </w:r>
      <w:r w:rsidRPr="005B4CEF">
        <w:rPr>
          <w:sz w:val="28"/>
          <w:szCs w:val="28"/>
        </w:rPr>
        <w:t>мтихан тапсырушының аты-жөні мен әкесінің атын жариялайды;</w:t>
      </w:r>
    </w:p>
    <w:p w14:paraId="5DA08E47" w14:textId="71B5CAC1" w:rsidR="004F3970" w:rsidRPr="005B4CEF" w:rsidRDefault="004F3970" w:rsidP="005B4CEF">
      <w:pPr>
        <w:pStyle w:val="a4"/>
        <w:numPr>
          <w:ilvl w:val="0"/>
          <w:numId w:val="7"/>
        </w:numPr>
        <w:tabs>
          <w:tab w:val="left" w:pos="1129"/>
        </w:tabs>
        <w:ind w:left="143" w:right="286" w:firstLine="707"/>
        <w:rPr>
          <w:sz w:val="28"/>
          <w:szCs w:val="28"/>
        </w:rPr>
      </w:pPr>
      <w:r w:rsidRPr="005B4CEF">
        <w:rPr>
          <w:sz w:val="28"/>
          <w:szCs w:val="28"/>
          <w:lang w:val="kk-KZ"/>
        </w:rPr>
        <w:t>е</w:t>
      </w:r>
      <w:r w:rsidRPr="005B4CEF">
        <w:rPr>
          <w:sz w:val="28"/>
          <w:szCs w:val="28"/>
        </w:rPr>
        <w:t>мтихан тапсырушыдан жеке басын куәландыратын құжатты (жеке куәлік немесе паспорт) көрсетуін сұрайды. ID-карта бойынша емтихан қабылдау тыйым салынады;</w:t>
      </w:r>
    </w:p>
    <w:p w14:paraId="2F3A429E" w14:textId="345666F4" w:rsidR="004F3970" w:rsidRPr="005B4CEF" w:rsidRDefault="004F3970" w:rsidP="005B4CEF">
      <w:pPr>
        <w:pStyle w:val="a4"/>
        <w:numPr>
          <w:ilvl w:val="0"/>
          <w:numId w:val="7"/>
        </w:numPr>
        <w:tabs>
          <w:tab w:val="left" w:pos="1119"/>
        </w:tabs>
        <w:ind w:left="143" w:right="283" w:firstLine="707"/>
        <w:rPr>
          <w:sz w:val="28"/>
          <w:szCs w:val="28"/>
        </w:rPr>
      </w:pPr>
      <w:r w:rsidRPr="005B4CEF">
        <w:rPr>
          <w:sz w:val="28"/>
          <w:szCs w:val="28"/>
          <w:lang w:val="kk-KZ"/>
        </w:rPr>
        <w:t>қ</w:t>
      </w:r>
      <w:r w:rsidRPr="005B4CEF">
        <w:rPr>
          <w:sz w:val="28"/>
          <w:szCs w:val="28"/>
        </w:rPr>
        <w:t>осымша ақпарат көздерін пайдалануға тыйым салынатынын ескертеді;</w:t>
      </w:r>
    </w:p>
    <w:p w14:paraId="5EC300F7" w14:textId="27790C87" w:rsidR="004F3970" w:rsidRPr="005B4CEF" w:rsidRDefault="002034E1" w:rsidP="005B4CEF">
      <w:pPr>
        <w:tabs>
          <w:tab w:val="left" w:pos="1351"/>
          <w:tab w:val="left" w:pos="2773"/>
          <w:tab w:val="left" w:pos="4414"/>
          <w:tab w:val="left" w:pos="5788"/>
          <w:tab w:val="left" w:pos="7488"/>
          <w:tab w:val="left" w:pos="9090"/>
        </w:tabs>
        <w:ind w:left="-358" w:right="280"/>
        <w:rPr>
          <w:sz w:val="28"/>
          <w:szCs w:val="28"/>
          <w:lang w:val="kk-KZ"/>
        </w:rPr>
      </w:pPr>
      <w:r w:rsidRPr="005B4CEF">
        <w:rPr>
          <w:sz w:val="28"/>
          <w:szCs w:val="28"/>
          <w:lang w:val="kk-KZ"/>
        </w:rPr>
        <w:t xml:space="preserve">                 4 .е</w:t>
      </w:r>
      <w:r w:rsidR="004F3970" w:rsidRPr="005B4CEF">
        <w:rPr>
          <w:sz w:val="28"/>
          <w:szCs w:val="28"/>
          <w:lang w:val="kk-KZ"/>
        </w:rPr>
        <w:t>мтихан комиссиясының төрағасы магистранттың толық атын атайды, емтихан билетінің сұрақтарын оқиды;</w:t>
      </w:r>
    </w:p>
    <w:p w14:paraId="7AC7A1C1" w14:textId="2A46F72F" w:rsidR="009C1E6E" w:rsidRPr="005B4CEF" w:rsidRDefault="002034E1" w:rsidP="005B4CEF">
      <w:pPr>
        <w:tabs>
          <w:tab w:val="left" w:pos="1351"/>
          <w:tab w:val="left" w:pos="2773"/>
          <w:tab w:val="left" w:pos="4414"/>
          <w:tab w:val="left" w:pos="5788"/>
          <w:tab w:val="left" w:pos="7488"/>
          <w:tab w:val="left" w:pos="9090"/>
        </w:tabs>
        <w:ind w:left="-358" w:right="280"/>
        <w:rPr>
          <w:sz w:val="28"/>
          <w:szCs w:val="28"/>
          <w:lang w:val="kk-KZ"/>
        </w:rPr>
      </w:pPr>
      <w:r w:rsidRPr="005B4CEF">
        <w:rPr>
          <w:spacing w:val="-2"/>
          <w:sz w:val="28"/>
          <w:szCs w:val="28"/>
          <w:lang w:val="kk-KZ"/>
        </w:rPr>
        <w:t xml:space="preserve">                  5. комиссия студент айтқан сұрақтарды кейінгі сұрақтар үшін жазады;</w:t>
      </w:r>
    </w:p>
    <w:p w14:paraId="63D14A57" w14:textId="7F858349" w:rsidR="002034E1" w:rsidRPr="005B4CEF" w:rsidRDefault="002034E1" w:rsidP="005B4CEF">
      <w:pPr>
        <w:tabs>
          <w:tab w:val="left" w:pos="1146"/>
        </w:tabs>
        <w:ind w:right="285"/>
        <w:rPr>
          <w:sz w:val="28"/>
          <w:szCs w:val="28"/>
          <w:lang w:val="en-US"/>
        </w:rPr>
      </w:pPr>
      <w:r w:rsidRPr="005B4CEF">
        <w:rPr>
          <w:sz w:val="28"/>
          <w:szCs w:val="28"/>
          <w:lang w:val="kk-KZ"/>
        </w:rPr>
        <w:t xml:space="preserve">            6.ж</w:t>
      </w:r>
      <w:r w:rsidRPr="005B4CEF">
        <w:rPr>
          <w:sz w:val="28"/>
          <w:szCs w:val="28"/>
        </w:rPr>
        <w:t>ауап дайындауға уақыт береді</w:t>
      </w:r>
      <w:r w:rsidRPr="005B4CEF">
        <w:rPr>
          <w:sz w:val="28"/>
          <w:szCs w:val="28"/>
          <w:lang w:val="en-US"/>
        </w:rPr>
        <w:t>:</w:t>
      </w:r>
    </w:p>
    <w:p w14:paraId="7E74F690" w14:textId="6FAEFD1D" w:rsidR="002034E1" w:rsidRPr="005B4CEF" w:rsidRDefault="002034E1" w:rsidP="005B4CEF">
      <w:pPr>
        <w:pStyle w:val="a4"/>
        <w:numPr>
          <w:ilvl w:val="0"/>
          <w:numId w:val="14"/>
        </w:numPr>
        <w:tabs>
          <w:tab w:val="left" w:pos="1146"/>
        </w:tabs>
        <w:ind w:right="285"/>
        <w:rPr>
          <w:sz w:val="28"/>
          <w:szCs w:val="28"/>
          <w:lang w:val="en-US"/>
        </w:rPr>
      </w:pPr>
      <w:r w:rsidRPr="005B4CEF">
        <w:rPr>
          <w:sz w:val="28"/>
          <w:szCs w:val="28"/>
          <w:lang w:val="kk-KZ"/>
        </w:rPr>
        <w:t>д</w:t>
      </w:r>
      <w:r w:rsidRPr="005B4CEF">
        <w:rPr>
          <w:sz w:val="28"/>
          <w:szCs w:val="28"/>
        </w:rPr>
        <w:t>айындалу</w:t>
      </w:r>
      <w:r w:rsidRPr="005B4CEF">
        <w:rPr>
          <w:sz w:val="28"/>
          <w:szCs w:val="28"/>
          <w:lang w:val="en-US"/>
        </w:rPr>
        <w:t xml:space="preserve"> </w:t>
      </w:r>
      <w:r w:rsidRPr="005B4CEF">
        <w:rPr>
          <w:sz w:val="28"/>
          <w:szCs w:val="28"/>
        </w:rPr>
        <w:t>уақыты</w:t>
      </w:r>
      <w:r w:rsidRPr="005B4CEF">
        <w:rPr>
          <w:sz w:val="28"/>
          <w:szCs w:val="28"/>
          <w:lang w:val="en-US"/>
        </w:rPr>
        <w:t xml:space="preserve"> </w:t>
      </w:r>
      <w:r w:rsidRPr="005B4CEF">
        <w:rPr>
          <w:sz w:val="28"/>
          <w:szCs w:val="28"/>
        </w:rPr>
        <w:t>оқытушы</w:t>
      </w:r>
      <w:r w:rsidRPr="005B4CEF">
        <w:rPr>
          <w:sz w:val="28"/>
          <w:szCs w:val="28"/>
          <w:lang w:val="en-US"/>
        </w:rPr>
        <w:t xml:space="preserve"> </w:t>
      </w:r>
      <w:r w:rsidRPr="005B4CEF">
        <w:rPr>
          <w:sz w:val="28"/>
          <w:szCs w:val="28"/>
        </w:rPr>
        <w:t>және</w:t>
      </w:r>
      <w:r w:rsidRPr="005B4CEF">
        <w:rPr>
          <w:sz w:val="28"/>
          <w:szCs w:val="28"/>
          <w:lang w:val="en-US"/>
        </w:rPr>
        <w:t>/</w:t>
      </w:r>
      <w:r w:rsidRPr="005B4CEF">
        <w:rPr>
          <w:sz w:val="28"/>
          <w:szCs w:val="28"/>
        </w:rPr>
        <w:t>немесе</w:t>
      </w:r>
      <w:r w:rsidRPr="005B4CEF">
        <w:rPr>
          <w:sz w:val="28"/>
          <w:szCs w:val="28"/>
          <w:lang w:val="en-US"/>
        </w:rPr>
        <w:t xml:space="preserve"> </w:t>
      </w:r>
      <w:r w:rsidRPr="005B4CEF">
        <w:rPr>
          <w:sz w:val="28"/>
          <w:szCs w:val="28"/>
        </w:rPr>
        <w:t>комиссия</w:t>
      </w:r>
      <w:r w:rsidRPr="005B4CEF">
        <w:rPr>
          <w:sz w:val="28"/>
          <w:szCs w:val="28"/>
          <w:lang w:val="en-US"/>
        </w:rPr>
        <w:t xml:space="preserve"> </w:t>
      </w:r>
      <w:r w:rsidRPr="005B4CEF">
        <w:rPr>
          <w:sz w:val="28"/>
          <w:szCs w:val="28"/>
        </w:rPr>
        <w:t>мүшелері</w:t>
      </w:r>
      <w:r w:rsidRPr="005B4CEF">
        <w:rPr>
          <w:sz w:val="28"/>
          <w:szCs w:val="28"/>
          <w:lang w:val="en-US"/>
        </w:rPr>
        <w:t xml:space="preserve"> </w:t>
      </w:r>
      <w:r w:rsidRPr="005B4CEF">
        <w:rPr>
          <w:sz w:val="28"/>
          <w:szCs w:val="28"/>
        </w:rPr>
        <w:t>арқылы</w:t>
      </w:r>
      <w:r w:rsidRPr="005B4CEF">
        <w:rPr>
          <w:sz w:val="28"/>
          <w:szCs w:val="28"/>
          <w:lang w:val="en-US"/>
        </w:rPr>
        <w:t xml:space="preserve"> </w:t>
      </w:r>
      <w:r w:rsidRPr="005B4CEF">
        <w:rPr>
          <w:sz w:val="28"/>
          <w:szCs w:val="28"/>
        </w:rPr>
        <w:t>анықталады</w:t>
      </w:r>
      <w:r w:rsidRPr="005B4CEF">
        <w:rPr>
          <w:sz w:val="28"/>
          <w:szCs w:val="28"/>
          <w:lang w:val="en-US"/>
        </w:rPr>
        <w:t>;</w:t>
      </w:r>
    </w:p>
    <w:p w14:paraId="2743A661" w14:textId="200E39A3" w:rsidR="002034E1" w:rsidRPr="005B4CEF" w:rsidRDefault="002034E1" w:rsidP="005B4CEF">
      <w:pPr>
        <w:pStyle w:val="a4"/>
        <w:numPr>
          <w:ilvl w:val="0"/>
          <w:numId w:val="14"/>
        </w:numPr>
        <w:tabs>
          <w:tab w:val="left" w:pos="1146"/>
        </w:tabs>
        <w:ind w:right="285"/>
        <w:rPr>
          <w:sz w:val="28"/>
          <w:szCs w:val="28"/>
          <w:lang w:val="en-US"/>
        </w:rPr>
      </w:pPr>
      <w:r w:rsidRPr="005B4CEF">
        <w:rPr>
          <w:sz w:val="28"/>
          <w:szCs w:val="28"/>
        </w:rPr>
        <w:t>Комиссия</w:t>
      </w:r>
      <w:r w:rsidRPr="005B4CEF">
        <w:rPr>
          <w:sz w:val="28"/>
          <w:szCs w:val="28"/>
          <w:lang w:val="en-US"/>
        </w:rPr>
        <w:t xml:space="preserve"> </w:t>
      </w:r>
      <w:r w:rsidRPr="005B4CEF">
        <w:rPr>
          <w:sz w:val="28"/>
          <w:szCs w:val="28"/>
        </w:rPr>
        <w:t>мүшелері</w:t>
      </w:r>
      <w:r w:rsidRPr="005B4CEF">
        <w:rPr>
          <w:sz w:val="28"/>
          <w:szCs w:val="28"/>
          <w:lang w:val="en-US"/>
        </w:rPr>
        <w:t xml:space="preserve"> </w:t>
      </w:r>
      <w:r w:rsidRPr="005B4CEF">
        <w:rPr>
          <w:sz w:val="28"/>
          <w:szCs w:val="28"/>
        </w:rPr>
        <w:t>мен</w:t>
      </w:r>
      <w:r w:rsidRPr="005B4CEF">
        <w:rPr>
          <w:sz w:val="28"/>
          <w:szCs w:val="28"/>
          <w:lang w:val="en-US"/>
        </w:rPr>
        <w:t xml:space="preserve"> </w:t>
      </w:r>
      <w:r w:rsidRPr="005B4CEF">
        <w:rPr>
          <w:sz w:val="28"/>
          <w:szCs w:val="28"/>
        </w:rPr>
        <w:t>оқытушы</w:t>
      </w:r>
      <w:r w:rsidRPr="005B4CEF">
        <w:rPr>
          <w:sz w:val="28"/>
          <w:szCs w:val="28"/>
          <w:lang w:val="en-US"/>
        </w:rPr>
        <w:t xml:space="preserve"> </w:t>
      </w:r>
      <w:r w:rsidRPr="005B4CEF">
        <w:rPr>
          <w:sz w:val="28"/>
          <w:szCs w:val="28"/>
        </w:rPr>
        <w:t>магистранттың</w:t>
      </w:r>
      <w:r w:rsidRPr="005B4CEF">
        <w:rPr>
          <w:sz w:val="28"/>
          <w:szCs w:val="28"/>
          <w:lang w:val="en-US"/>
        </w:rPr>
        <w:t xml:space="preserve"> </w:t>
      </w:r>
      <w:r w:rsidRPr="005B4CEF">
        <w:rPr>
          <w:sz w:val="28"/>
          <w:szCs w:val="28"/>
        </w:rPr>
        <w:t>дайындалу</w:t>
      </w:r>
      <w:r w:rsidRPr="005B4CEF">
        <w:rPr>
          <w:sz w:val="28"/>
          <w:szCs w:val="28"/>
          <w:lang w:val="en-US"/>
        </w:rPr>
        <w:t xml:space="preserve"> </w:t>
      </w:r>
      <w:r w:rsidRPr="005B4CEF">
        <w:rPr>
          <w:sz w:val="28"/>
          <w:szCs w:val="28"/>
        </w:rPr>
        <w:t>процесін</w:t>
      </w:r>
      <w:r w:rsidRPr="005B4CEF">
        <w:rPr>
          <w:sz w:val="28"/>
          <w:szCs w:val="28"/>
          <w:lang w:val="en-US"/>
        </w:rPr>
        <w:t xml:space="preserve"> </w:t>
      </w:r>
      <w:r w:rsidRPr="005B4CEF">
        <w:rPr>
          <w:sz w:val="28"/>
          <w:szCs w:val="28"/>
        </w:rPr>
        <w:t>қадағалайды</w:t>
      </w:r>
      <w:r w:rsidRPr="005B4CEF">
        <w:rPr>
          <w:sz w:val="28"/>
          <w:szCs w:val="28"/>
          <w:lang w:val="en-US"/>
        </w:rPr>
        <w:t>;</w:t>
      </w:r>
    </w:p>
    <w:p w14:paraId="4965AA1F" w14:textId="1388D854" w:rsidR="002034E1" w:rsidRPr="005B4CEF" w:rsidRDefault="002034E1" w:rsidP="005B4CEF">
      <w:pPr>
        <w:pStyle w:val="a4"/>
        <w:numPr>
          <w:ilvl w:val="0"/>
          <w:numId w:val="14"/>
        </w:numPr>
        <w:tabs>
          <w:tab w:val="left" w:pos="1146"/>
        </w:tabs>
        <w:ind w:right="285"/>
        <w:rPr>
          <w:sz w:val="28"/>
          <w:szCs w:val="28"/>
          <w:lang w:val="en-US"/>
        </w:rPr>
      </w:pPr>
      <w:r w:rsidRPr="005B4CEF">
        <w:rPr>
          <w:sz w:val="28"/>
          <w:szCs w:val="28"/>
        </w:rPr>
        <w:t>Қажет</w:t>
      </w:r>
      <w:r w:rsidRPr="005B4CEF">
        <w:rPr>
          <w:sz w:val="28"/>
          <w:szCs w:val="28"/>
          <w:lang w:val="en-US"/>
        </w:rPr>
        <w:t xml:space="preserve"> </w:t>
      </w:r>
      <w:r w:rsidRPr="005B4CEF">
        <w:rPr>
          <w:sz w:val="28"/>
          <w:szCs w:val="28"/>
        </w:rPr>
        <w:t>болған</w:t>
      </w:r>
      <w:r w:rsidRPr="005B4CEF">
        <w:rPr>
          <w:sz w:val="28"/>
          <w:szCs w:val="28"/>
          <w:lang w:val="en-US"/>
        </w:rPr>
        <w:t xml:space="preserve"> </w:t>
      </w:r>
      <w:r w:rsidRPr="005B4CEF">
        <w:rPr>
          <w:sz w:val="28"/>
          <w:szCs w:val="28"/>
        </w:rPr>
        <w:t>жағдайда</w:t>
      </w:r>
      <w:r w:rsidRPr="005B4CEF">
        <w:rPr>
          <w:sz w:val="28"/>
          <w:szCs w:val="28"/>
          <w:lang w:val="en-US"/>
        </w:rPr>
        <w:t xml:space="preserve"> </w:t>
      </w:r>
      <w:r w:rsidRPr="005B4CEF">
        <w:rPr>
          <w:sz w:val="28"/>
          <w:szCs w:val="28"/>
        </w:rPr>
        <w:t>студенттің</w:t>
      </w:r>
      <w:r w:rsidRPr="005B4CEF">
        <w:rPr>
          <w:sz w:val="28"/>
          <w:szCs w:val="28"/>
          <w:lang w:val="en-US"/>
        </w:rPr>
        <w:t xml:space="preserve"> </w:t>
      </w:r>
      <w:r w:rsidRPr="005B4CEF">
        <w:rPr>
          <w:sz w:val="28"/>
          <w:szCs w:val="28"/>
        </w:rPr>
        <w:t>жауабын</w:t>
      </w:r>
      <w:r w:rsidRPr="005B4CEF">
        <w:rPr>
          <w:sz w:val="28"/>
          <w:szCs w:val="28"/>
          <w:lang w:val="en-US"/>
        </w:rPr>
        <w:t xml:space="preserve"> </w:t>
      </w:r>
      <w:r w:rsidRPr="005B4CEF">
        <w:rPr>
          <w:sz w:val="28"/>
          <w:szCs w:val="28"/>
        </w:rPr>
        <w:t>ескерту</w:t>
      </w:r>
      <w:r w:rsidRPr="005B4CEF">
        <w:rPr>
          <w:sz w:val="28"/>
          <w:szCs w:val="28"/>
          <w:lang w:val="en-US"/>
        </w:rPr>
        <w:t xml:space="preserve"> </w:t>
      </w:r>
      <w:r w:rsidRPr="005B4CEF">
        <w:rPr>
          <w:sz w:val="28"/>
          <w:szCs w:val="28"/>
        </w:rPr>
        <w:t>немесе</w:t>
      </w:r>
      <w:r w:rsidRPr="005B4CEF">
        <w:rPr>
          <w:sz w:val="28"/>
          <w:szCs w:val="28"/>
          <w:lang w:val="en-US"/>
        </w:rPr>
        <w:t xml:space="preserve"> </w:t>
      </w:r>
      <w:r w:rsidRPr="005B4CEF">
        <w:rPr>
          <w:sz w:val="28"/>
          <w:szCs w:val="28"/>
        </w:rPr>
        <w:t>тоқтату</w:t>
      </w:r>
      <w:r w:rsidRPr="005B4CEF">
        <w:rPr>
          <w:sz w:val="28"/>
          <w:szCs w:val="28"/>
          <w:lang w:val="en-US"/>
        </w:rPr>
        <w:t xml:space="preserve"> </w:t>
      </w:r>
      <w:r w:rsidRPr="005B4CEF">
        <w:rPr>
          <w:sz w:val="28"/>
          <w:szCs w:val="28"/>
        </w:rPr>
        <w:t>құқығы</w:t>
      </w:r>
      <w:r w:rsidRPr="005B4CEF">
        <w:rPr>
          <w:sz w:val="28"/>
          <w:szCs w:val="28"/>
          <w:lang w:val="en-US"/>
        </w:rPr>
        <w:t xml:space="preserve"> </w:t>
      </w:r>
      <w:r w:rsidRPr="005B4CEF">
        <w:rPr>
          <w:sz w:val="28"/>
          <w:szCs w:val="28"/>
        </w:rPr>
        <w:t>бар</w:t>
      </w:r>
      <w:r w:rsidRPr="005B4CEF">
        <w:rPr>
          <w:sz w:val="28"/>
          <w:szCs w:val="28"/>
          <w:lang w:val="en-US"/>
        </w:rPr>
        <w:t xml:space="preserve"> (</w:t>
      </w:r>
      <w:r w:rsidRPr="005B4CEF">
        <w:rPr>
          <w:sz w:val="28"/>
          <w:szCs w:val="28"/>
        </w:rPr>
        <w:t>емтихан</w:t>
      </w:r>
      <w:r w:rsidRPr="005B4CEF">
        <w:rPr>
          <w:sz w:val="28"/>
          <w:szCs w:val="28"/>
          <w:lang w:val="en-US"/>
        </w:rPr>
        <w:t xml:space="preserve"> </w:t>
      </w:r>
      <w:r w:rsidRPr="005B4CEF">
        <w:rPr>
          <w:sz w:val="28"/>
          <w:szCs w:val="28"/>
        </w:rPr>
        <w:t>ережесін</w:t>
      </w:r>
      <w:r w:rsidRPr="005B4CEF">
        <w:rPr>
          <w:sz w:val="28"/>
          <w:szCs w:val="28"/>
          <w:lang w:val="en-US"/>
        </w:rPr>
        <w:t xml:space="preserve"> </w:t>
      </w:r>
      <w:r w:rsidRPr="005B4CEF">
        <w:rPr>
          <w:sz w:val="28"/>
          <w:szCs w:val="28"/>
        </w:rPr>
        <w:t>бұзу</w:t>
      </w:r>
      <w:r w:rsidRPr="005B4CEF">
        <w:rPr>
          <w:sz w:val="28"/>
          <w:szCs w:val="28"/>
          <w:lang w:val="en-US"/>
        </w:rPr>
        <w:t xml:space="preserve"> </w:t>
      </w:r>
      <w:r w:rsidRPr="005B4CEF">
        <w:rPr>
          <w:sz w:val="28"/>
          <w:szCs w:val="28"/>
        </w:rPr>
        <w:t>жағдайында</w:t>
      </w:r>
      <w:r w:rsidRPr="005B4CEF">
        <w:rPr>
          <w:sz w:val="28"/>
          <w:szCs w:val="28"/>
          <w:lang w:val="en-US"/>
        </w:rPr>
        <w:t xml:space="preserve"> </w:t>
      </w:r>
      <w:r w:rsidRPr="005B4CEF">
        <w:rPr>
          <w:sz w:val="28"/>
          <w:szCs w:val="28"/>
        </w:rPr>
        <w:t>акт</w:t>
      </w:r>
      <w:r w:rsidRPr="005B4CEF">
        <w:rPr>
          <w:sz w:val="28"/>
          <w:szCs w:val="28"/>
          <w:lang w:val="en-US"/>
        </w:rPr>
        <w:t xml:space="preserve"> </w:t>
      </w:r>
      <w:r w:rsidRPr="005B4CEF">
        <w:rPr>
          <w:sz w:val="28"/>
          <w:szCs w:val="28"/>
        </w:rPr>
        <w:t>толтырылуы</w:t>
      </w:r>
      <w:r w:rsidRPr="005B4CEF">
        <w:rPr>
          <w:sz w:val="28"/>
          <w:szCs w:val="28"/>
          <w:lang w:val="en-US"/>
        </w:rPr>
        <w:t xml:space="preserve"> </w:t>
      </w:r>
      <w:r w:rsidRPr="005B4CEF">
        <w:rPr>
          <w:sz w:val="28"/>
          <w:szCs w:val="28"/>
        </w:rPr>
        <w:t>мүмкін</w:t>
      </w:r>
      <w:r w:rsidRPr="005B4CEF">
        <w:rPr>
          <w:sz w:val="28"/>
          <w:szCs w:val="28"/>
          <w:lang w:val="en-US"/>
        </w:rPr>
        <w:t>);</w:t>
      </w:r>
    </w:p>
    <w:p w14:paraId="25DFAE4C" w14:textId="59F52344" w:rsidR="002034E1" w:rsidRPr="005B4CEF" w:rsidRDefault="002034E1" w:rsidP="005B4CEF">
      <w:pPr>
        <w:pStyle w:val="a9"/>
        <w:numPr>
          <w:ilvl w:val="0"/>
          <w:numId w:val="14"/>
        </w:numPr>
        <w:spacing w:before="0" w:beforeAutospacing="0" w:after="0" w:afterAutospacing="0"/>
        <w:rPr>
          <w:sz w:val="28"/>
          <w:szCs w:val="28"/>
          <w:lang w:val="en-US"/>
        </w:rPr>
      </w:pPr>
      <w:r w:rsidRPr="005B4CEF">
        <w:rPr>
          <w:sz w:val="28"/>
          <w:szCs w:val="28"/>
        </w:rPr>
        <w:lastRenderedPageBreak/>
        <w:t>Студенттерге</w:t>
      </w:r>
      <w:r w:rsidRPr="005B4CEF">
        <w:rPr>
          <w:sz w:val="28"/>
          <w:szCs w:val="28"/>
          <w:lang w:val="en-US"/>
        </w:rPr>
        <w:t xml:space="preserve"> </w:t>
      </w:r>
      <w:r w:rsidRPr="005B4CEF">
        <w:rPr>
          <w:sz w:val="28"/>
          <w:szCs w:val="28"/>
        </w:rPr>
        <w:t>жауап</w:t>
      </w:r>
      <w:r w:rsidRPr="005B4CEF">
        <w:rPr>
          <w:sz w:val="28"/>
          <w:szCs w:val="28"/>
          <w:lang w:val="en-US"/>
        </w:rPr>
        <w:t xml:space="preserve"> </w:t>
      </w:r>
      <w:r w:rsidRPr="005B4CEF">
        <w:rPr>
          <w:sz w:val="28"/>
          <w:szCs w:val="28"/>
        </w:rPr>
        <w:t>конспектісін</w:t>
      </w:r>
      <w:r w:rsidRPr="005B4CEF">
        <w:rPr>
          <w:sz w:val="28"/>
          <w:szCs w:val="28"/>
          <w:lang w:val="en-US"/>
        </w:rPr>
        <w:t xml:space="preserve"> </w:t>
      </w:r>
      <w:r w:rsidRPr="005B4CEF">
        <w:rPr>
          <w:sz w:val="28"/>
          <w:szCs w:val="28"/>
        </w:rPr>
        <w:t>құрастыру</w:t>
      </w:r>
      <w:r w:rsidRPr="005B4CEF">
        <w:rPr>
          <w:sz w:val="28"/>
          <w:szCs w:val="28"/>
          <w:lang w:val="en-US"/>
        </w:rPr>
        <w:t xml:space="preserve"> </w:t>
      </w:r>
      <w:r w:rsidRPr="005B4CEF">
        <w:rPr>
          <w:sz w:val="28"/>
          <w:szCs w:val="28"/>
        </w:rPr>
        <w:t>үшін</w:t>
      </w:r>
      <w:r w:rsidRPr="005B4CEF">
        <w:rPr>
          <w:sz w:val="28"/>
          <w:szCs w:val="28"/>
          <w:lang w:val="en-US"/>
        </w:rPr>
        <w:t xml:space="preserve"> </w:t>
      </w:r>
      <w:r w:rsidRPr="005B4CEF">
        <w:rPr>
          <w:sz w:val="28"/>
          <w:szCs w:val="28"/>
        </w:rPr>
        <w:t>жобаны</w:t>
      </w:r>
      <w:r w:rsidRPr="005B4CEF">
        <w:rPr>
          <w:sz w:val="28"/>
          <w:szCs w:val="28"/>
          <w:lang w:val="en-US"/>
        </w:rPr>
        <w:t xml:space="preserve"> </w:t>
      </w:r>
      <w:r w:rsidRPr="005B4CEF">
        <w:rPr>
          <w:sz w:val="28"/>
          <w:szCs w:val="28"/>
        </w:rPr>
        <w:t>пайдалану</w:t>
      </w:r>
      <w:r w:rsidRPr="005B4CEF">
        <w:rPr>
          <w:sz w:val="28"/>
          <w:szCs w:val="28"/>
          <w:lang w:val="en-US"/>
        </w:rPr>
        <w:t xml:space="preserve"> </w:t>
      </w:r>
      <w:r w:rsidRPr="005B4CEF">
        <w:rPr>
          <w:sz w:val="28"/>
          <w:szCs w:val="28"/>
        </w:rPr>
        <w:t>рұқсат</w:t>
      </w:r>
      <w:r w:rsidRPr="005B4CEF">
        <w:rPr>
          <w:sz w:val="28"/>
          <w:szCs w:val="28"/>
          <w:lang w:val="en-US"/>
        </w:rPr>
        <w:t xml:space="preserve"> </w:t>
      </w:r>
      <w:r w:rsidRPr="005B4CEF">
        <w:rPr>
          <w:sz w:val="28"/>
          <w:szCs w:val="28"/>
        </w:rPr>
        <w:t>етіледі</w:t>
      </w:r>
      <w:r w:rsidRPr="005B4CEF">
        <w:rPr>
          <w:sz w:val="28"/>
          <w:szCs w:val="28"/>
          <w:lang w:val="en-US"/>
        </w:rPr>
        <w:t>.</w:t>
      </w:r>
    </w:p>
    <w:p w14:paraId="26E855DD" w14:textId="77777777" w:rsidR="00B257D5" w:rsidRPr="005B4CEF" w:rsidRDefault="00B257D5" w:rsidP="005B4CEF">
      <w:pPr>
        <w:pStyle w:val="a9"/>
        <w:numPr>
          <w:ilvl w:val="0"/>
          <w:numId w:val="14"/>
        </w:numPr>
        <w:spacing w:before="0" w:beforeAutospacing="0" w:after="0" w:afterAutospacing="0"/>
        <w:rPr>
          <w:sz w:val="28"/>
          <w:szCs w:val="28"/>
          <w:lang w:val="en-US"/>
        </w:rPr>
      </w:pPr>
      <w:r w:rsidRPr="005B4CEF">
        <w:rPr>
          <w:sz w:val="28"/>
          <w:szCs w:val="28"/>
        </w:rPr>
        <w:t>Студенттерге</w:t>
      </w:r>
      <w:r w:rsidRPr="005B4CEF">
        <w:rPr>
          <w:sz w:val="28"/>
          <w:szCs w:val="28"/>
          <w:lang w:val="en-US"/>
        </w:rPr>
        <w:t xml:space="preserve"> </w:t>
      </w:r>
      <w:r w:rsidRPr="005B4CEF">
        <w:rPr>
          <w:sz w:val="28"/>
          <w:szCs w:val="28"/>
        </w:rPr>
        <w:t>жауап</w:t>
      </w:r>
      <w:r w:rsidRPr="005B4CEF">
        <w:rPr>
          <w:sz w:val="28"/>
          <w:szCs w:val="28"/>
          <w:lang w:val="en-US"/>
        </w:rPr>
        <w:t xml:space="preserve"> </w:t>
      </w:r>
      <w:r w:rsidRPr="005B4CEF">
        <w:rPr>
          <w:sz w:val="28"/>
          <w:szCs w:val="28"/>
        </w:rPr>
        <w:t>конспектісін</w:t>
      </w:r>
      <w:r w:rsidRPr="005B4CEF">
        <w:rPr>
          <w:sz w:val="28"/>
          <w:szCs w:val="28"/>
          <w:lang w:val="en-US"/>
        </w:rPr>
        <w:t xml:space="preserve"> </w:t>
      </w:r>
      <w:r w:rsidRPr="005B4CEF">
        <w:rPr>
          <w:sz w:val="28"/>
          <w:szCs w:val="28"/>
        </w:rPr>
        <w:t>құрастыру</w:t>
      </w:r>
      <w:r w:rsidRPr="005B4CEF">
        <w:rPr>
          <w:sz w:val="28"/>
          <w:szCs w:val="28"/>
          <w:lang w:val="en-US"/>
        </w:rPr>
        <w:t xml:space="preserve"> </w:t>
      </w:r>
      <w:r w:rsidRPr="005B4CEF">
        <w:rPr>
          <w:sz w:val="28"/>
          <w:szCs w:val="28"/>
        </w:rPr>
        <w:t>үшін</w:t>
      </w:r>
      <w:r w:rsidRPr="005B4CEF">
        <w:rPr>
          <w:sz w:val="28"/>
          <w:szCs w:val="28"/>
          <w:lang w:val="en-US"/>
        </w:rPr>
        <w:t xml:space="preserve"> </w:t>
      </w:r>
      <w:r w:rsidRPr="005B4CEF">
        <w:rPr>
          <w:sz w:val="28"/>
          <w:szCs w:val="28"/>
        </w:rPr>
        <w:t>жобаны</w:t>
      </w:r>
      <w:r w:rsidRPr="005B4CEF">
        <w:rPr>
          <w:sz w:val="28"/>
          <w:szCs w:val="28"/>
          <w:lang w:val="en-US"/>
        </w:rPr>
        <w:t xml:space="preserve"> </w:t>
      </w:r>
      <w:r w:rsidRPr="005B4CEF">
        <w:rPr>
          <w:sz w:val="28"/>
          <w:szCs w:val="28"/>
        </w:rPr>
        <w:t>пайдалану</w:t>
      </w:r>
      <w:r w:rsidRPr="005B4CEF">
        <w:rPr>
          <w:sz w:val="28"/>
          <w:szCs w:val="28"/>
          <w:lang w:val="en-US"/>
        </w:rPr>
        <w:t xml:space="preserve"> </w:t>
      </w:r>
      <w:r w:rsidRPr="005B4CEF">
        <w:rPr>
          <w:sz w:val="28"/>
          <w:szCs w:val="28"/>
        </w:rPr>
        <w:t>рұқсат</w:t>
      </w:r>
      <w:r w:rsidRPr="005B4CEF">
        <w:rPr>
          <w:sz w:val="28"/>
          <w:szCs w:val="28"/>
          <w:lang w:val="en-US"/>
        </w:rPr>
        <w:t xml:space="preserve"> </w:t>
      </w:r>
      <w:r w:rsidRPr="005B4CEF">
        <w:rPr>
          <w:sz w:val="28"/>
          <w:szCs w:val="28"/>
        </w:rPr>
        <w:t>етіледі</w:t>
      </w:r>
      <w:r w:rsidRPr="005B4CEF">
        <w:rPr>
          <w:sz w:val="28"/>
          <w:szCs w:val="28"/>
          <w:lang w:val="en-US"/>
        </w:rPr>
        <w:t>.</w:t>
      </w:r>
    </w:p>
    <w:p w14:paraId="330C3022" w14:textId="179B49CF" w:rsidR="00B257D5" w:rsidRPr="005B4CEF" w:rsidRDefault="00B257D5" w:rsidP="005B4CEF">
      <w:pPr>
        <w:pStyle w:val="a9"/>
        <w:numPr>
          <w:ilvl w:val="0"/>
          <w:numId w:val="18"/>
        </w:numPr>
        <w:spacing w:before="0" w:beforeAutospacing="0" w:after="0" w:afterAutospacing="0"/>
        <w:rPr>
          <w:sz w:val="28"/>
          <w:szCs w:val="28"/>
          <w:lang w:val="en-US"/>
        </w:rPr>
      </w:pPr>
      <w:r w:rsidRPr="005B4CEF">
        <w:rPr>
          <w:sz w:val="28"/>
          <w:szCs w:val="28"/>
        </w:rPr>
        <w:t>Студенттен</w:t>
      </w:r>
      <w:r w:rsidRPr="005B4CEF">
        <w:rPr>
          <w:sz w:val="28"/>
          <w:szCs w:val="28"/>
          <w:lang w:val="en-US"/>
        </w:rPr>
        <w:t xml:space="preserve"> </w:t>
      </w:r>
      <w:r w:rsidRPr="005B4CEF">
        <w:rPr>
          <w:sz w:val="28"/>
          <w:szCs w:val="28"/>
        </w:rPr>
        <w:t>билет</w:t>
      </w:r>
      <w:r w:rsidRPr="005B4CEF">
        <w:rPr>
          <w:sz w:val="28"/>
          <w:szCs w:val="28"/>
          <w:lang w:val="en-US"/>
        </w:rPr>
        <w:t xml:space="preserve"> </w:t>
      </w:r>
      <w:r w:rsidRPr="005B4CEF">
        <w:rPr>
          <w:sz w:val="28"/>
          <w:szCs w:val="28"/>
        </w:rPr>
        <w:t>сұрақтары</w:t>
      </w:r>
      <w:r w:rsidRPr="005B4CEF">
        <w:rPr>
          <w:sz w:val="28"/>
          <w:szCs w:val="28"/>
          <w:lang w:val="en-US"/>
        </w:rPr>
        <w:t xml:space="preserve"> </w:t>
      </w:r>
      <w:r w:rsidRPr="005B4CEF">
        <w:rPr>
          <w:sz w:val="28"/>
          <w:szCs w:val="28"/>
        </w:rPr>
        <w:t>бойынша</w:t>
      </w:r>
      <w:r w:rsidRPr="005B4CEF">
        <w:rPr>
          <w:sz w:val="28"/>
          <w:szCs w:val="28"/>
          <w:lang w:val="en-US"/>
        </w:rPr>
        <w:t xml:space="preserve"> </w:t>
      </w:r>
      <w:r w:rsidRPr="005B4CEF">
        <w:rPr>
          <w:sz w:val="28"/>
          <w:szCs w:val="28"/>
        </w:rPr>
        <w:t>сұрақтар</w:t>
      </w:r>
      <w:r w:rsidRPr="005B4CEF">
        <w:rPr>
          <w:sz w:val="28"/>
          <w:szCs w:val="28"/>
          <w:lang w:val="en-US"/>
        </w:rPr>
        <w:t xml:space="preserve"> </w:t>
      </w:r>
      <w:r w:rsidRPr="005B4CEF">
        <w:rPr>
          <w:sz w:val="28"/>
          <w:szCs w:val="28"/>
        </w:rPr>
        <w:t>қойылады</w:t>
      </w:r>
      <w:r w:rsidRPr="005B4CEF">
        <w:rPr>
          <w:sz w:val="28"/>
          <w:szCs w:val="28"/>
          <w:lang w:val="en-US"/>
        </w:rPr>
        <w:t>;</w:t>
      </w:r>
    </w:p>
    <w:p w14:paraId="234EF86E" w14:textId="26410024" w:rsidR="00B257D5" w:rsidRPr="005B4CEF" w:rsidRDefault="00B257D5" w:rsidP="005B4CEF">
      <w:pPr>
        <w:pStyle w:val="a9"/>
        <w:numPr>
          <w:ilvl w:val="0"/>
          <w:numId w:val="18"/>
        </w:numPr>
        <w:spacing w:before="0" w:beforeAutospacing="0" w:after="0" w:afterAutospacing="0"/>
        <w:rPr>
          <w:sz w:val="28"/>
          <w:szCs w:val="28"/>
          <w:lang w:val="en-US"/>
        </w:rPr>
      </w:pPr>
      <w:r w:rsidRPr="005B4CEF">
        <w:rPr>
          <w:sz w:val="28"/>
          <w:szCs w:val="28"/>
        </w:rPr>
        <w:t>Жауап</w:t>
      </w:r>
      <w:r w:rsidRPr="005B4CEF">
        <w:rPr>
          <w:sz w:val="28"/>
          <w:szCs w:val="28"/>
          <w:lang w:val="en-US"/>
        </w:rPr>
        <w:t xml:space="preserve"> </w:t>
      </w:r>
      <w:r w:rsidRPr="005B4CEF">
        <w:rPr>
          <w:sz w:val="28"/>
          <w:szCs w:val="28"/>
        </w:rPr>
        <w:t>аяқталғаннан</w:t>
      </w:r>
      <w:r w:rsidRPr="005B4CEF">
        <w:rPr>
          <w:sz w:val="28"/>
          <w:szCs w:val="28"/>
          <w:lang w:val="en-US"/>
        </w:rPr>
        <w:t xml:space="preserve"> </w:t>
      </w:r>
      <w:r w:rsidRPr="005B4CEF">
        <w:rPr>
          <w:sz w:val="28"/>
          <w:szCs w:val="28"/>
        </w:rPr>
        <w:t>кейін</w:t>
      </w:r>
      <w:r w:rsidRPr="005B4CEF">
        <w:rPr>
          <w:sz w:val="28"/>
          <w:szCs w:val="28"/>
          <w:lang w:val="en-US"/>
        </w:rPr>
        <w:t xml:space="preserve"> </w:t>
      </w:r>
      <w:r w:rsidRPr="005B4CEF">
        <w:rPr>
          <w:sz w:val="28"/>
          <w:szCs w:val="28"/>
        </w:rPr>
        <w:t>емтихан</w:t>
      </w:r>
      <w:r w:rsidRPr="005B4CEF">
        <w:rPr>
          <w:sz w:val="28"/>
          <w:szCs w:val="28"/>
          <w:lang w:val="en-US"/>
        </w:rPr>
        <w:t xml:space="preserve"> </w:t>
      </w:r>
      <w:r w:rsidRPr="005B4CEF">
        <w:rPr>
          <w:sz w:val="28"/>
          <w:szCs w:val="28"/>
        </w:rPr>
        <w:t>алушы</w:t>
      </w:r>
      <w:r w:rsidRPr="005B4CEF">
        <w:rPr>
          <w:sz w:val="28"/>
          <w:szCs w:val="28"/>
          <w:lang w:val="en-US"/>
        </w:rPr>
        <w:t xml:space="preserve"> </w:t>
      </w:r>
      <w:r w:rsidRPr="005B4CEF">
        <w:rPr>
          <w:sz w:val="28"/>
          <w:szCs w:val="28"/>
        </w:rPr>
        <w:t>студентке</w:t>
      </w:r>
      <w:r w:rsidRPr="005B4CEF">
        <w:rPr>
          <w:sz w:val="28"/>
          <w:szCs w:val="28"/>
          <w:lang w:val="en-US"/>
        </w:rPr>
        <w:t xml:space="preserve"> </w:t>
      </w:r>
      <w:r w:rsidRPr="005B4CEF">
        <w:rPr>
          <w:sz w:val="28"/>
          <w:szCs w:val="28"/>
        </w:rPr>
        <w:t>аудиториядан</w:t>
      </w:r>
      <w:r w:rsidRPr="005B4CEF">
        <w:rPr>
          <w:sz w:val="28"/>
          <w:szCs w:val="28"/>
          <w:lang w:val="en-US"/>
        </w:rPr>
        <w:t xml:space="preserve"> </w:t>
      </w:r>
      <w:r w:rsidRPr="005B4CEF">
        <w:rPr>
          <w:sz w:val="28"/>
          <w:szCs w:val="28"/>
        </w:rPr>
        <w:t>шығуға</w:t>
      </w:r>
      <w:r w:rsidRPr="005B4CEF">
        <w:rPr>
          <w:sz w:val="28"/>
          <w:szCs w:val="28"/>
          <w:lang w:val="en-US"/>
        </w:rPr>
        <w:t xml:space="preserve"> </w:t>
      </w:r>
      <w:r w:rsidRPr="005B4CEF">
        <w:rPr>
          <w:sz w:val="28"/>
          <w:szCs w:val="28"/>
        </w:rPr>
        <w:t>рұқсат</w:t>
      </w:r>
      <w:r w:rsidRPr="005B4CEF">
        <w:rPr>
          <w:sz w:val="28"/>
          <w:szCs w:val="28"/>
          <w:lang w:val="en-US"/>
        </w:rPr>
        <w:t xml:space="preserve"> </w:t>
      </w:r>
      <w:r w:rsidRPr="005B4CEF">
        <w:rPr>
          <w:sz w:val="28"/>
          <w:szCs w:val="28"/>
        </w:rPr>
        <w:t>береді</w:t>
      </w:r>
      <w:r w:rsidRPr="005B4CEF">
        <w:rPr>
          <w:sz w:val="28"/>
          <w:szCs w:val="28"/>
          <w:lang w:val="en-US"/>
        </w:rPr>
        <w:t>;</w:t>
      </w:r>
    </w:p>
    <w:p w14:paraId="4A57FFA9" w14:textId="77777777" w:rsidR="00B257D5" w:rsidRPr="005B4CEF" w:rsidRDefault="00B257D5" w:rsidP="005B4CEF">
      <w:pPr>
        <w:pStyle w:val="a9"/>
        <w:numPr>
          <w:ilvl w:val="0"/>
          <w:numId w:val="18"/>
        </w:numPr>
        <w:spacing w:before="0" w:beforeAutospacing="0" w:after="0" w:afterAutospacing="0"/>
        <w:rPr>
          <w:sz w:val="28"/>
          <w:szCs w:val="28"/>
        </w:rPr>
      </w:pPr>
      <w:r w:rsidRPr="005B4CEF">
        <w:rPr>
          <w:sz w:val="28"/>
          <w:szCs w:val="28"/>
        </w:rPr>
        <w:t>Кейінгі емтихан алушылармен де процедура қайталанады.</w:t>
      </w:r>
    </w:p>
    <w:p w14:paraId="3C410558" w14:textId="4D8FB400" w:rsidR="00B257D5" w:rsidRPr="005B4CEF" w:rsidRDefault="00B257D5" w:rsidP="005B4CEF">
      <w:pPr>
        <w:pStyle w:val="a9"/>
        <w:spacing w:before="0" w:beforeAutospacing="0" w:after="0" w:afterAutospacing="0"/>
        <w:rPr>
          <w:sz w:val="28"/>
          <w:szCs w:val="28"/>
        </w:rPr>
      </w:pPr>
      <w:r w:rsidRPr="005B4CEF">
        <w:rPr>
          <w:sz w:val="28"/>
          <w:szCs w:val="28"/>
          <w:lang w:val="kk-KZ"/>
        </w:rPr>
        <w:t>Студенттер</w:t>
      </w:r>
    </w:p>
    <w:p w14:paraId="360A7302" w14:textId="2E172E4D" w:rsidR="00B257D5" w:rsidRPr="005B4CEF" w:rsidRDefault="00B257D5" w:rsidP="005B4CEF">
      <w:pPr>
        <w:pStyle w:val="a9"/>
        <w:spacing w:before="0" w:beforeAutospacing="0" w:after="0" w:afterAutospacing="0"/>
        <w:rPr>
          <w:sz w:val="28"/>
          <w:szCs w:val="28"/>
        </w:rPr>
      </w:pPr>
      <w:r w:rsidRPr="005B4CEF">
        <w:rPr>
          <w:sz w:val="28"/>
          <w:szCs w:val="28"/>
        </w:rPr>
        <w:t>НАЗАР АУДАРЫҢЫЗ! СТУДЕНТ ЕМТИХАН ҚАБЫЛДАУ ҮШІН КОМИССИЯНЫҢ ЖЕКЕ ШАҚЫРУЫНА ДЕЙІН БИЛЕТТІ АША АЛМАЙДЫ. ТЕК ҚОМИССИЯНЫҢ РҰҚСАТЫ БОЙЫНША ҒАНА СТУДЕНТ ӨЗ БИЛЕТІН АШАДЫ.</w:t>
      </w:r>
    </w:p>
    <w:p w14:paraId="6FEDBB43" w14:textId="77777777" w:rsidR="009C1E6E" w:rsidRPr="005B4CEF" w:rsidRDefault="00B257D5" w:rsidP="005B4CEF">
      <w:pPr>
        <w:pStyle w:val="a3"/>
        <w:rPr>
          <w:lang w:val="kk-KZ"/>
        </w:rPr>
      </w:pPr>
      <w:r w:rsidRPr="005B4CEF">
        <w:t>Емтихан басталған кезде комиссия шақырған студент жеке куәлігін көрсетеді.</w:t>
      </w:r>
      <w:r w:rsidRPr="005B4CEF">
        <w:br/>
        <w:t>Маңызды: Емтихан басталғанға дейін кез келген емтихан билеттерін студенттерге жариялау және жіберу тыйым салынады.</w:t>
      </w:r>
      <w:r w:rsidRPr="005B4CEF">
        <w:br/>
        <w:t>Ауызша емтихан бойынша бағалау балдарын қою уақыты — 48 сағат</w:t>
      </w:r>
    </w:p>
    <w:p w14:paraId="60E62EF9" w14:textId="40D9FF14" w:rsidR="00B257D5" w:rsidRPr="005B4CEF" w:rsidRDefault="00B257D5" w:rsidP="005B4CEF">
      <w:pPr>
        <w:pStyle w:val="a3"/>
        <w:rPr>
          <w:lang w:val="en-US"/>
        </w:rPr>
      </w:pPr>
      <w:r w:rsidRPr="005B4CEF">
        <w:rPr>
          <w:lang w:val="kk-KZ"/>
        </w:rPr>
        <w:t>Сонымен</w:t>
      </w:r>
      <w:r w:rsidR="00C366B0" w:rsidRPr="005B4CEF">
        <w:rPr>
          <w:lang w:val="en-US"/>
        </w:rPr>
        <w:t>:</w:t>
      </w:r>
    </w:p>
    <w:p w14:paraId="6F71F8F8" w14:textId="4E9DE930" w:rsidR="00C366B0" w:rsidRPr="005B4CEF" w:rsidRDefault="00C366B0" w:rsidP="005B4CEF">
      <w:pPr>
        <w:pStyle w:val="a3"/>
        <w:numPr>
          <w:ilvl w:val="0"/>
          <w:numId w:val="21"/>
        </w:numPr>
        <w:rPr>
          <w:lang w:val="kk-KZ"/>
        </w:rPr>
      </w:pPr>
      <w:r w:rsidRPr="005B4CEF">
        <w:rPr>
          <w:lang w:val="kk-KZ"/>
        </w:rPr>
        <w:t>Емтихан кестеге сәйкес өткізіледі.</w:t>
      </w:r>
    </w:p>
    <w:p w14:paraId="7D0547BC" w14:textId="3B31AC7B" w:rsidR="00C366B0" w:rsidRPr="005B4CEF" w:rsidRDefault="00C366B0" w:rsidP="005B4CEF">
      <w:pPr>
        <w:pStyle w:val="a3"/>
        <w:numPr>
          <w:ilvl w:val="0"/>
          <w:numId w:val="21"/>
        </w:numPr>
        <w:rPr>
          <w:lang w:val="kk-KZ"/>
        </w:rPr>
      </w:pPr>
      <w:r w:rsidRPr="005B4CEF">
        <w:rPr>
          <w:lang w:val="kk-KZ"/>
        </w:rPr>
        <w:t>Студенттер мен оқытушы емтихан күні мен уақытын алдын ала білуі керек.</w:t>
      </w:r>
    </w:p>
    <w:p w14:paraId="10D460C4" w14:textId="4F44C3A7" w:rsidR="00C366B0" w:rsidRPr="005B4CEF" w:rsidRDefault="00C366B0" w:rsidP="005B4CEF">
      <w:pPr>
        <w:pStyle w:val="a3"/>
        <w:numPr>
          <w:ilvl w:val="0"/>
          <w:numId w:val="21"/>
        </w:numPr>
        <w:rPr>
          <w:lang w:val="kk-KZ"/>
        </w:rPr>
      </w:pPr>
      <w:r w:rsidRPr="005B4CEF">
        <w:rPr>
          <w:lang w:val="kk-KZ"/>
        </w:rPr>
        <w:t>Пән бойынша қорытынды емтихан құжатын Univer жүйесіне орналастырыңыз.</w:t>
      </w:r>
    </w:p>
    <w:p w14:paraId="14CEEB22" w14:textId="4EFC659B" w:rsidR="00C366B0" w:rsidRPr="005B4CEF" w:rsidRDefault="00C366B0" w:rsidP="005B4CEF">
      <w:pPr>
        <w:pStyle w:val="a3"/>
        <w:numPr>
          <w:ilvl w:val="0"/>
          <w:numId w:val="21"/>
        </w:numPr>
        <w:rPr>
          <w:lang w:val="kk-KZ"/>
        </w:rPr>
      </w:pPr>
      <w:r w:rsidRPr="005B4CEF">
        <w:rPr>
          <w:lang w:val="kk-KZ"/>
        </w:rPr>
        <w:t>Емтихан алдында студенттерге алдын ала кеңес беріледі.</w:t>
      </w:r>
    </w:p>
    <w:p w14:paraId="0843D015" w14:textId="75D62744" w:rsidR="00C366B0" w:rsidRPr="005B4CEF" w:rsidRDefault="00C366B0" w:rsidP="005B4CEF">
      <w:pPr>
        <w:pStyle w:val="a3"/>
        <w:numPr>
          <w:ilvl w:val="0"/>
          <w:numId w:val="21"/>
        </w:numPr>
        <w:rPr>
          <w:lang w:val="kk-KZ"/>
        </w:rPr>
      </w:pPr>
      <w:r w:rsidRPr="005B4CEF">
        <w:rPr>
          <w:lang w:val="kk-KZ"/>
        </w:rPr>
        <w:t>Емтихан комиссиясының төрағасы емтихан талаптарын түсіндіреді.</w:t>
      </w:r>
    </w:p>
    <w:p w14:paraId="10C826BB" w14:textId="08330AAE" w:rsidR="00B257D5" w:rsidRPr="005B4CEF" w:rsidRDefault="00C366B0" w:rsidP="005B4CEF">
      <w:pPr>
        <w:pStyle w:val="a3"/>
        <w:numPr>
          <w:ilvl w:val="0"/>
          <w:numId w:val="21"/>
        </w:numPr>
        <w:rPr>
          <w:lang w:val="kk-KZ"/>
        </w:rPr>
        <w:sectPr w:rsidR="00B257D5" w:rsidRPr="005B4CEF" w:rsidSect="00C366B0">
          <w:pgSz w:w="11910" w:h="16840"/>
          <w:pgMar w:top="1040" w:right="428" w:bottom="280" w:left="1559" w:header="720" w:footer="720" w:gutter="0"/>
          <w:cols w:space="720"/>
        </w:sectPr>
      </w:pPr>
      <w:r w:rsidRPr="005B4CEF">
        <w:rPr>
          <w:lang w:val="kk-KZ"/>
        </w:rPr>
        <w:t>Оқушылардың 48 сағат ішінде жинаған ұпайлары аттестаттау актісіне енгізіледі.</w:t>
      </w:r>
    </w:p>
    <w:p w14:paraId="3E5CE814" w14:textId="233FA556" w:rsidR="009C1E6E" w:rsidRPr="005B4CEF" w:rsidRDefault="00C366B0" w:rsidP="005B4CEF">
      <w:pPr>
        <w:pStyle w:val="a3"/>
        <w:ind w:left="0"/>
        <w:rPr>
          <w:lang w:val="kk-KZ"/>
        </w:rPr>
      </w:pPr>
      <w:r w:rsidRPr="005B4CEF">
        <w:rPr>
          <w:lang w:val="kk-KZ"/>
        </w:rPr>
        <w:t>Бағалау саясаты. Критериалды бағалау: дескрипторларға сәйкес оқу нәтижелерін бағалау (аралық бақылаумен емтихандарда құзыреттердің дамуын тексеру).</w:t>
      </w:r>
    </w:p>
    <w:p w14:paraId="4F5ACAFF" w14:textId="77777777" w:rsidR="00C366B0" w:rsidRPr="005B4CEF" w:rsidRDefault="00C366B0" w:rsidP="005B4CEF">
      <w:pPr>
        <w:pStyle w:val="1"/>
        <w:ind w:left="851"/>
        <w:jc w:val="both"/>
        <w:rPr>
          <w:rFonts w:ascii="Times New Roman" w:hAnsi="Times New Roman" w:cs="Times New Roman"/>
          <w:lang w:val="kk-KZ"/>
        </w:rPr>
      </w:pPr>
    </w:p>
    <w:p w14:paraId="0D400C21" w14:textId="27BE3A97" w:rsidR="009C1E6E" w:rsidRPr="005B4CEF" w:rsidRDefault="00C366B0" w:rsidP="005B4CEF">
      <w:pPr>
        <w:pStyle w:val="1"/>
        <w:ind w:left="851"/>
        <w:jc w:val="both"/>
        <w:rPr>
          <w:rFonts w:ascii="Times New Roman" w:hAnsi="Times New Roman" w:cs="Times New Roman"/>
          <w:lang w:val="kk-KZ"/>
        </w:rPr>
      </w:pPr>
      <w:r w:rsidRPr="005B4CEF">
        <w:rPr>
          <w:rFonts w:ascii="Times New Roman" w:hAnsi="Times New Roman" w:cs="Times New Roman"/>
          <w:lang w:val="kk-KZ"/>
        </w:rPr>
        <w:t>Бағалау саясаты</w:t>
      </w:r>
      <w:r w:rsidRPr="005B4CEF">
        <w:rPr>
          <w:rFonts w:ascii="Times New Roman" w:hAnsi="Times New Roman" w:cs="Times New Roman"/>
          <w:spacing w:val="-2"/>
          <w:lang w:val="kk-KZ"/>
        </w:rPr>
        <w:t>:</w:t>
      </w:r>
    </w:p>
    <w:p w14:paraId="78B54A2A" w14:textId="77777777" w:rsidR="00C366B0" w:rsidRPr="005B4CEF" w:rsidRDefault="00C366B0" w:rsidP="005B4CEF">
      <w:pPr>
        <w:pStyle w:val="a3"/>
        <w:ind w:right="283" w:firstLine="707"/>
        <w:jc w:val="both"/>
        <w:rPr>
          <w:lang w:val="kk-KZ"/>
        </w:rPr>
      </w:pPr>
      <w:r w:rsidRPr="005B4CEF">
        <w:rPr>
          <w:b/>
          <w:lang w:val="kk-KZ"/>
        </w:rPr>
        <w:t xml:space="preserve">Бағалау критерийі: </w:t>
      </w:r>
      <w:r w:rsidRPr="005B4CEF">
        <w:rPr>
          <w:lang w:val="kk-KZ"/>
        </w:rPr>
        <w:t>дескрипторларға сәйкес оқу нәтижелерін бағалау, аралық бақылау және емтихан кезінде құзыреттіліктердің (оқыту нәтижелері) дамуын тексеру.</w:t>
      </w:r>
    </w:p>
    <w:p w14:paraId="2414406E" w14:textId="547D2DB3" w:rsidR="009C1E6E" w:rsidRPr="005B4CEF" w:rsidRDefault="00085994" w:rsidP="005B4CEF">
      <w:pPr>
        <w:pStyle w:val="a3"/>
        <w:jc w:val="both"/>
        <w:rPr>
          <w:lang w:val="kk-KZ"/>
        </w:rPr>
        <w:sectPr w:rsidR="009C1E6E" w:rsidRPr="005B4CEF">
          <w:type w:val="continuous"/>
          <w:pgSz w:w="11910" w:h="16840"/>
          <w:pgMar w:top="1040" w:right="566" w:bottom="280" w:left="1559" w:header="720" w:footer="720" w:gutter="0"/>
          <w:cols w:space="720"/>
        </w:sectPr>
      </w:pPr>
      <w:r w:rsidRPr="005B4CEF">
        <w:rPr>
          <w:lang w:val="kk-KZ"/>
        </w:rPr>
        <w:t>Емтихан жауаптарын бағалау студент жауабының толықтық дәрежесін ескере отырып, 100 баллдық шкала бойынша жүргізіледі:</w:t>
      </w:r>
    </w:p>
    <w:tbl>
      <w:tblPr>
        <w:tblStyle w:val="TableNormal"/>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7"/>
        <w:gridCol w:w="6853"/>
      </w:tblGrid>
      <w:tr w:rsidR="009C1E6E" w:rsidRPr="005B4CEF" w14:paraId="2D9D58D7" w14:textId="77777777">
        <w:trPr>
          <w:trHeight w:val="275"/>
        </w:trPr>
        <w:tc>
          <w:tcPr>
            <w:tcW w:w="2497" w:type="dxa"/>
          </w:tcPr>
          <w:p w14:paraId="37F8834B" w14:textId="5272D57F" w:rsidR="009C1E6E" w:rsidRPr="005B4CEF" w:rsidRDefault="00085994" w:rsidP="005B4CEF">
            <w:pPr>
              <w:pStyle w:val="TableParagraph"/>
              <w:rPr>
                <w:sz w:val="28"/>
                <w:szCs w:val="28"/>
                <w:lang w:val="kk-KZ"/>
              </w:rPr>
            </w:pPr>
            <w:r w:rsidRPr="005B4CEF">
              <w:rPr>
                <w:spacing w:val="-2"/>
                <w:sz w:val="28"/>
                <w:szCs w:val="28"/>
                <w:lang w:val="kk-KZ"/>
              </w:rPr>
              <w:lastRenderedPageBreak/>
              <w:t xml:space="preserve">                 Баға</w:t>
            </w:r>
          </w:p>
        </w:tc>
        <w:tc>
          <w:tcPr>
            <w:tcW w:w="6853" w:type="dxa"/>
          </w:tcPr>
          <w:p w14:paraId="53D1AB16" w14:textId="77777777" w:rsidR="009C1E6E" w:rsidRPr="005B4CEF" w:rsidRDefault="00352B04" w:rsidP="005B4CEF">
            <w:pPr>
              <w:pStyle w:val="TableParagraph"/>
              <w:ind w:left="575"/>
              <w:jc w:val="center"/>
              <w:rPr>
                <w:sz w:val="28"/>
                <w:szCs w:val="28"/>
              </w:rPr>
            </w:pPr>
            <w:r w:rsidRPr="005B4CEF">
              <w:rPr>
                <w:spacing w:val="-2"/>
                <w:sz w:val="28"/>
                <w:szCs w:val="28"/>
              </w:rPr>
              <w:t>Критерии</w:t>
            </w:r>
          </w:p>
        </w:tc>
      </w:tr>
      <w:tr w:rsidR="009C1E6E" w:rsidRPr="005B4CEF" w14:paraId="76EEE236" w14:textId="77777777">
        <w:trPr>
          <w:trHeight w:val="1379"/>
        </w:trPr>
        <w:tc>
          <w:tcPr>
            <w:tcW w:w="2497" w:type="dxa"/>
          </w:tcPr>
          <w:p w14:paraId="0865EE86" w14:textId="769CF815" w:rsidR="009C1E6E" w:rsidRPr="005B4CEF" w:rsidRDefault="00085994" w:rsidP="005B4CEF">
            <w:pPr>
              <w:pStyle w:val="TableParagraph"/>
              <w:ind w:left="815"/>
              <w:rPr>
                <w:sz w:val="28"/>
                <w:szCs w:val="28"/>
                <w:lang w:val="kk-KZ"/>
              </w:rPr>
            </w:pPr>
            <w:r w:rsidRPr="005B4CEF">
              <w:rPr>
                <w:spacing w:val="-2"/>
                <w:sz w:val="28"/>
                <w:szCs w:val="28"/>
                <w:lang w:val="kk-KZ"/>
              </w:rPr>
              <w:t>Өте жақсы</w:t>
            </w:r>
          </w:p>
        </w:tc>
        <w:tc>
          <w:tcPr>
            <w:tcW w:w="6853" w:type="dxa"/>
          </w:tcPr>
          <w:p w14:paraId="0B4BD31E" w14:textId="5AFF9913" w:rsidR="009C1E6E" w:rsidRPr="005B4CEF" w:rsidRDefault="00085994" w:rsidP="005B4CEF">
            <w:pPr>
              <w:pStyle w:val="TableParagraph"/>
              <w:ind w:left="119"/>
              <w:rPr>
                <w:sz w:val="28"/>
                <w:szCs w:val="28"/>
              </w:rPr>
            </w:pPr>
            <w:r w:rsidRPr="005B4CEF">
              <w:rPr>
                <w:sz w:val="28"/>
                <w:szCs w:val="28"/>
                <w:lang w:val="kk-KZ"/>
              </w:rPr>
              <w:t xml:space="preserve">1. Барлық теориялық сұрақтарға дұрыс және толық жауаптар берілді; 2. Практикалық тапсырма толығымен шешілді; 3. Материал логикалық жүйелілікті сақтай отырып, дұрыс берілді; 4. </w:t>
            </w:r>
            <w:r w:rsidRPr="005B4CEF">
              <w:rPr>
                <w:sz w:val="28"/>
                <w:szCs w:val="28"/>
              </w:rPr>
              <w:t>Шығармашылық қабілеттері көрсетілді.</w:t>
            </w:r>
          </w:p>
        </w:tc>
      </w:tr>
      <w:tr w:rsidR="009C1E6E" w:rsidRPr="0085499D" w14:paraId="71F77266" w14:textId="77777777">
        <w:trPr>
          <w:trHeight w:val="1382"/>
        </w:trPr>
        <w:tc>
          <w:tcPr>
            <w:tcW w:w="2497" w:type="dxa"/>
          </w:tcPr>
          <w:p w14:paraId="45693A49" w14:textId="51A56128" w:rsidR="009C1E6E" w:rsidRPr="005B4CEF" w:rsidRDefault="00085994" w:rsidP="005B4CEF">
            <w:pPr>
              <w:pStyle w:val="TableParagraph"/>
              <w:ind w:left="844"/>
              <w:rPr>
                <w:sz w:val="28"/>
                <w:szCs w:val="28"/>
                <w:lang w:val="kk-KZ"/>
              </w:rPr>
            </w:pPr>
            <w:r w:rsidRPr="005B4CEF">
              <w:rPr>
                <w:spacing w:val="-2"/>
                <w:sz w:val="28"/>
                <w:szCs w:val="28"/>
                <w:lang w:val="kk-KZ"/>
              </w:rPr>
              <w:t>Жақсы</w:t>
            </w:r>
          </w:p>
        </w:tc>
        <w:tc>
          <w:tcPr>
            <w:tcW w:w="6853" w:type="dxa"/>
          </w:tcPr>
          <w:p w14:paraId="70EDE858" w14:textId="6439C9EC" w:rsidR="009C1E6E" w:rsidRPr="005B4CEF" w:rsidRDefault="00085994" w:rsidP="005B4CEF">
            <w:pPr>
              <w:pStyle w:val="TableParagraph"/>
              <w:tabs>
                <w:tab w:val="left" w:pos="1338"/>
                <w:tab w:val="left" w:pos="2716"/>
                <w:tab w:val="left" w:pos="3314"/>
                <w:tab w:val="left" w:pos="4427"/>
                <w:tab w:val="left" w:pos="4723"/>
                <w:tab w:val="left" w:pos="5880"/>
                <w:tab w:val="left" w:pos="6369"/>
              </w:tabs>
              <w:ind w:left="119" w:right="95"/>
              <w:rPr>
                <w:sz w:val="28"/>
                <w:szCs w:val="28"/>
                <w:lang w:val="kk-KZ"/>
              </w:rPr>
            </w:pPr>
            <w:r w:rsidRPr="005B4CEF">
              <w:rPr>
                <w:sz w:val="28"/>
                <w:szCs w:val="28"/>
                <w:lang w:val="kk-KZ"/>
              </w:rPr>
              <w:t>1. Барлық теориялық сұрақтарға дұрыс, бірақ толық емес жауаптар берілді, болмашы қателер немесе дәлсіздіктерге жол берілді; 2. Практикалық тапсырма орындалды, бірақ болмашы қатеге жол берілді; 3. Материал логикалық жүйелілікті сақтай отырып, дұрыс берілді.</w:t>
            </w:r>
          </w:p>
        </w:tc>
      </w:tr>
      <w:tr w:rsidR="009C1E6E" w:rsidRPr="0085499D" w14:paraId="6EB56180" w14:textId="77777777">
        <w:trPr>
          <w:trHeight w:val="1098"/>
        </w:trPr>
        <w:tc>
          <w:tcPr>
            <w:tcW w:w="2497" w:type="dxa"/>
          </w:tcPr>
          <w:p w14:paraId="3842B432" w14:textId="5BB16724" w:rsidR="00085994" w:rsidRPr="005B4CEF" w:rsidRDefault="00085994" w:rsidP="005B4CEF">
            <w:pPr>
              <w:jc w:val="both"/>
              <w:rPr>
                <w:b/>
                <w:sz w:val="28"/>
                <w:szCs w:val="28"/>
                <w:lang w:val="kk-KZ"/>
              </w:rPr>
            </w:pPr>
            <w:r w:rsidRPr="005B4CEF">
              <w:rPr>
                <w:sz w:val="28"/>
                <w:szCs w:val="28"/>
                <w:lang w:val="kk-KZ"/>
              </w:rPr>
              <w:t xml:space="preserve">     Қанағаттанарлық </w:t>
            </w:r>
          </w:p>
          <w:p w14:paraId="3CECABC4" w14:textId="703233FD" w:rsidR="009C1E6E" w:rsidRPr="005B4CEF" w:rsidRDefault="009C1E6E" w:rsidP="005B4CEF">
            <w:pPr>
              <w:pStyle w:val="TableParagraph"/>
              <w:ind w:left="249"/>
              <w:rPr>
                <w:sz w:val="28"/>
                <w:szCs w:val="28"/>
                <w:lang w:val="kk-KZ"/>
              </w:rPr>
            </w:pPr>
          </w:p>
        </w:tc>
        <w:tc>
          <w:tcPr>
            <w:tcW w:w="6853" w:type="dxa"/>
          </w:tcPr>
          <w:p w14:paraId="60C4887F" w14:textId="01992F22" w:rsidR="009C1E6E" w:rsidRPr="005B4CEF" w:rsidRDefault="00085994" w:rsidP="005B4CEF">
            <w:pPr>
              <w:pStyle w:val="TableParagraph"/>
              <w:ind w:left="119"/>
              <w:rPr>
                <w:sz w:val="28"/>
                <w:szCs w:val="28"/>
                <w:lang w:val="kk-KZ"/>
              </w:rPr>
            </w:pPr>
            <w:r w:rsidRPr="005B4CEF">
              <w:rPr>
                <w:sz w:val="28"/>
                <w:szCs w:val="28"/>
                <w:lang w:val="kk-KZ"/>
              </w:rPr>
              <w:t>1. Теориялық сұрақтарға жауаптар негізінен дұрыс, бірақ толық емес; сөз тіркестерінде дәлсіздіктер және логикалық қателер бар; 2. Практикалық тапсырма толық орындалмаған; 3. Материал дұрыс берілген, бірақ логикалық жүйелілік бұзылған.</w:t>
            </w:r>
          </w:p>
        </w:tc>
      </w:tr>
      <w:tr w:rsidR="009C1E6E" w:rsidRPr="005B4CEF" w14:paraId="7F761F2C" w14:textId="77777777">
        <w:trPr>
          <w:trHeight w:val="1103"/>
        </w:trPr>
        <w:tc>
          <w:tcPr>
            <w:tcW w:w="2497" w:type="dxa"/>
          </w:tcPr>
          <w:p w14:paraId="0E3A71C7" w14:textId="022B6C26" w:rsidR="00085994" w:rsidRPr="005B4CEF" w:rsidRDefault="00085994" w:rsidP="005B4CEF">
            <w:pPr>
              <w:jc w:val="both"/>
              <w:rPr>
                <w:b/>
                <w:sz w:val="28"/>
                <w:szCs w:val="28"/>
                <w:lang w:val="kk-KZ"/>
              </w:rPr>
            </w:pPr>
            <w:r w:rsidRPr="005B4CEF">
              <w:rPr>
                <w:sz w:val="28"/>
                <w:szCs w:val="28"/>
                <w:lang w:val="kk-KZ"/>
              </w:rPr>
              <w:t xml:space="preserve">  Қанағаттанарлықсыз</w:t>
            </w:r>
          </w:p>
          <w:p w14:paraId="40A173D0" w14:textId="19AFF443" w:rsidR="009C1E6E" w:rsidRPr="005B4CEF" w:rsidRDefault="009C1E6E" w:rsidP="005B4CEF">
            <w:pPr>
              <w:pStyle w:val="TableParagraph"/>
              <w:ind w:left="134"/>
              <w:rPr>
                <w:sz w:val="28"/>
                <w:szCs w:val="28"/>
              </w:rPr>
            </w:pPr>
          </w:p>
        </w:tc>
        <w:tc>
          <w:tcPr>
            <w:tcW w:w="6853" w:type="dxa"/>
          </w:tcPr>
          <w:p w14:paraId="4284E5F1" w14:textId="120621BB" w:rsidR="009C1E6E" w:rsidRPr="005B4CEF" w:rsidRDefault="00085994" w:rsidP="005B4CEF">
            <w:pPr>
              <w:pStyle w:val="TableParagraph"/>
              <w:tabs>
                <w:tab w:val="left" w:pos="378"/>
              </w:tabs>
              <w:ind w:left="112" w:right="92"/>
              <w:jc w:val="both"/>
              <w:rPr>
                <w:sz w:val="28"/>
                <w:szCs w:val="28"/>
              </w:rPr>
            </w:pPr>
            <w:r w:rsidRPr="005B4CEF">
              <w:rPr>
                <w:sz w:val="28"/>
                <w:szCs w:val="28"/>
              </w:rPr>
              <w:t>1. Теориялық сұрақтардың жауаптарында өрескел қателер бар; 2. Практикалық тапсырма орындалмаған; 3. Жауапты ұсынуда грамматикалық және терминологиялық қателер бар, логикалық жүйелілік бұзылған.</w:t>
            </w:r>
          </w:p>
        </w:tc>
      </w:tr>
    </w:tbl>
    <w:p w14:paraId="7196C5E8" w14:textId="77777777" w:rsidR="009C1E6E" w:rsidRPr="005B4CEF" w:rsidRDefault="009C1E6E" w:rsidP="005B4CEF">
      <w:pPr>
        <w:pStyle w:val="a3"/>
        <w:ind w:left="0"/>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4"/>
        <w:gridCol w:w="1827"/>
        <w:gridCol w:w="1947"/>
        <w:gridCol w:w="2859"/>
      </w:tblGrid>
      <w:tr w:rsidR="009C1E6E" w:rsidRPr="005B4CEF" w14:paraId="69A09C1B" w14:textId="77777777">
        <w:trPr>
          <w:trHeight w:val="1274"/>
        </w:trPr>
        <w:tc>
          <w:tcPr>
            <w:tcW w:w="2384" w:type="dxa"/>
          </w:tcPr>
          <w:p w14:paraId="1DF90E9D" w14:textId="77777777" w:rsidR="009E342E" w:rsidRPr="005B4CEF" w:rsidRDefault="009E342E" w:rsidP="005B4CEF">
            <w:pPr>
              <w:pStyle w:val="TableParagraph"/>
              <w:ind w:left="119" w:right="1266"/>
              <w:rPr>
                <w:sz w:val="28"/>
                <w:szCs w:val="28"/>
              </w:rPr>
            </w:pPr>
            <w:r w:rsidRPr="005B4CEF">
              <w:rPr>
                <w:sz w:val="28"/>
                <w:szCs w:val="28"/>
              </w:rPr>
              <w:t>Бағалау</w:t>
            </w:r>
          </w:p>
          <w:p w14:paraId="178D53B7" w14:textId="59E947B0" w:rsidR="009C1E6E" w:rsidRPr="005B4CEF" w:rsidRDefault="009E342E" w:rsidP="005B4CEF">
            <w:pPr>
              <w:pStyle w:val="TableParagraph"/>
              <w:ind w:left="119" w:right="1095"/>
              <w:rPr>
                <w:sz w:val="28"/>
                <w:szCs w:val="28"/>
              </w:rPr>
            </w:pPr>
            <w:r w:rsidRPr="005B4CEF">
              <w:rPr>
                <w:sz w:val="28"/>
                <w:szCs w:val="28"/>
              </w:rPr>
              <w:t>әріптік жүйе бойын</w:t>
            </w:r>
            <w:r w:rsidRPr="005B4CEF">
              <w:rPr>
                <w:sz w:val="28"/>
                <w:szCs w:val="28"/>
                <w:lang w:val="kk-KZ"/>
              </w:rPr>
              <w:t>ш</w:t>
            </w:r>
            <w:r w:rsidRPr="005B4CEF">
              <w:rPr>
                <w:sz w:val="28"/>
                <w:szCs w:val="28"/>
              </w:rPr>
              <w:t>а</w:t>
            </w:r>
          </w:p>
        </w:tc>
        <w:tc>
          <w:tcPr>
            <w:tcW w:w="1827" w:type="dxa"/>
          </w:tcPr>
          <w:p w14:paraId="23D15E30" w14:textId="39662E39" w:rsidR="009C1E6E" w:rsidRPr="005B4CEF" w:rsidRDefault="009E342E" w:rsidP="005B4CEF">
            <w:pPr>
              <w:pStyle w:val="TableParagraph"/>
              <w:ind w:left="112" w:right="374"/>
              <w:rPr>
                <w:sz w:val="28"/>
                <w:szCs w:val="28"/>
              </w:rPr>
            </w:pPr>
            <w:r w:rsidRPr="005B4CEF">
              <w:rPr>
                <w:spacing w:val="-2"/>
                <w:sz w:val="28"/>
                <w:szCs w:val="28"/>
              </w:rPr>
              <w:t>Сандық эквивалент</w:t>
            </w:r>
          </w:p>
        </w:tc>
        <w:tc>
          <w:tcPr>
            <w:tcW w:w="1947" w:type="dxa"/>
          </w:tcPr>
          <w:p w14:paraId="32170E96" w14:textId="18D2C4E1" w:rsidR="009C1E6E" w:rsidRPr="005B4CEF" w:rsidRDefault="009E342E" w:rsidP="005B4CEF">
            <w:pPr>
              <w:pStyle w:val="TableParagraph"/>
              <w:ind w:left="118"/>
              <w:rPr>
                <w:sz w:val="28"/>
                <w:szCs w:val="28"/>
              </w:rPr>
            </w:pPr>
            <w:r w:rsidRPr="005B4CEF">
              <w:rPr>
                <w:spacing w:val="-2"/>
                <w:sz w:val="28"/>
                <w:szCs w:val="28"/>
              </w:rPr>
              <w:t>Ұпайлар (% көрсеткіш)</w:t>
            </w:r>
          </w:p>
        </w:tc>
        <w:tc>
          <w:tcPr>
            <w:tcW w:w="2859" w:type="dxa"/>
          </w:tcPr>
          <w:p w14:paraId="7F0B253D" w14:textId="394A1BD7" w:rsidR="009C1E6E" w:rsidRPr="005B4CEF" w:rsidRDefault="009E342E" w:rsidP="005B4CEF">
            <w:pPr>
              <w:pStyle w:val="TableParagraph"/>
              <w:ind w:left="113" w:right="354"/>
              <w:rPr>
                <w:sz w:val="28"/>
                <w:szCs w:val="28"/>
              </w:rPr>
            </w:pPr>
            <w:r w:rsidRPr="005B4CEF">
              <w:rPr>
                <w:spacing w:val="-2"/>
                <w:sz w:val="28"/>
                <w:szCs w:val="28"/>
              </w:rPr>
              <w:t>Дәстүрлі жүйе бойынша бағалау</w:t>
            </w:r>
          </w:p>
        </w:tc>
      </w:tr>
      <w:tr w:rsidR="009C1E6E" w:rsidRPr="005B4CEF" w14:paraId="3180E50D" w14:textId="77777777">
        <w:trPr>
          <w:trHeight w:val="323"/>
        </w:trPr>
        <w:tc>
          <w:tcPr>
            <w:tcW w:w="2384" w:type="dxa"/>
          </w:tcPr>
          <w:p w14:paraId="519196E4" w14:textId="77777777" w:rsidR="009C1E6E" w:rsidRPr="005B4CEF" w:rsidRDefault="00352B04" w:rsidP="005B4CEF">
            <w:pPr>
              <w:pStyle w:val="TableParagraph"/>
              <w:ind w:left="119"/>
              <w:rPr>
                <w:sz w:val="28"/>
                <w:szCs w:val="28"/>
              </w:rPr>
            </w:pPr>
            <w:r w:rsidRPr="005B4CEF">
              <w:rPr>
                <w:spacing w:val="-10"/>
                <w:sz w:val="28"/>
                <w:szCs w:val="28"/>
              </w:rPr>
              <w:t>A</w:t>
            </w:r>
          </w:p>
        </w:tc>
        <w:tc>
          <w:tcPr>
            <w:tcW w:w="1827" w:type="dxa"/>
          </w:tcPr>
          <w:p w14:paraId="595695EC" w14:textId="77777777" w:rsidR="009C1E6E" w:rsidRPr="005B4CEF" w:rsidRDefault="00352B04" w:rsidP="005B4CEF">
            <w:pPr>
              <w:pStyle w:val="TableParagraph"/>
              <w:ind w:left="112"/>
              <w:rPr>
                <w:sz w:val="28"/>
                <w:szCs w:val="28"/>
              </w:rPr>
            </w:pPr>
            <w:r w:rsidRPr="005B4CEF">
              <w:rPr>
                <w:spacing w:val="-10"/>
                <w:sz w:val="28"/>
                <w:szCs w:val="28"/>
              </w:rPr>
              <w:t>4</w:t>
            </w:r>
          </w:p>
        </w:tc>
        <w:tc>
          <w:tcPr>
            <w:tcW w:w="1947" w:type="dxa"/>
          </w:tcPr>
          <w:p w14:paraId="69C26A8E" w14:textId="77777777" w:rsidR="009C1E6E" w:rsidRPr="005B4CEF" w:rsidRDefault="00352B04" w:rsidP="005B4CEF">
            <w:pPr>
              <w:pStyle w:val="TableParagraph"/>
              <w:ind w:left="118"/>
              <w:rPr>
                <w:sz w:val="28"/>
                <w:szCs w:val="28"/>
              </w:rPr>
            </w:pPr>
            <w:r w:rsidRPr="005B4CEF">
              <w:rPr>
                <w:spacing w:val="-2"/>
                <w:sz w:val="28"/>
                <w:szCs w:val="28"/>
              </w:rPr>
              <w:t>95-</w:t>
            </w:r>
            <w:r w:rsidRPr="005B4CEF">
              <w:rPr>
                <w:spacing w:val="-5"/>
                <w:sz w:val="28"/>
                <w:szCs w:val="28"/>
              </w:rPr>
              <w:t>100</w:t>
            </w:r>
          </w:p>
        </w:tc>
        <w:tc>
          <w:tcPr>
            <w:tcW w:w="2859" w:type="dxa"/>
            <w:vMerge w:val="restart"/>
          </w:tcPr>
          <w:p w14:paraId="627EB209" w14:textId="4EDCDDC2" w:rsidR="009C1E6E" w:rsidRPr="005B4CEF" w:rsidRDefault="009E342E" w:rsidP="005B4CEF">
            <w:pPr>
              <w:pStyle w:val="TableParagraph"/>
              <w:ind w:left="113"/>
              <w:rPr>
                <w:sz w:val="28"/>
                <w:szCs w:val="28"/>
                <w:lang w:val="kk-KZ"/>
              </w:rPr>
            </w:pPr>
            <w:r w:rsidRPr="005B4CEF">
              <w:rPr>
                <w:spacing w:val="-2"/>
                <w:sz w:val="28"/>
                <w:szCs w:val="28"/>
                <w:lang w:val="kk-KZ"/>
              </w:rPr>
              <w:t>Өте жақсы</w:t>
            </w:r>
          </w:p>
        </w:tc>
      </w:tr>
      <w:tr w:rsidR="009C1E6E" w:rsidRPr="005B4CEF" w14:paraId="3368EC03" w14:textId="77777777">
        <w:trPr>
          <w:trHeight w:val="321"/>
        </w:trPr>
        <w:tc>
          <w:tcPr>
            <w:tcW w:w="2384" w:type="dxa"/>
          </w:tcPr>
          <w:p w14:paraId="38DFFF23" w14:textId="77777777" w:rsidR="009C1E6E" w:rsidRPr="005B4CEF" w:rsidRDefault="00352B04" w:rsidP="005B4CEF">
            <w:pPr>
              <w:pStyle w:val="TableParagraph"/>
              <w:ind w:left="119"/>
              <w:rPr>
                <w:sz w:val="28"/>
                <w:szCs w:val="28"/>
              </w:rPr>
            </w:pPr>
            <w:r w:rsidRPr="005B4CEF">
              <w:rPr>
                <w:spacing w:val="-5"/>
                <w:sz w:val="28"/>
                <w:szCs w:val="28"/>
              </w:rPr>
              <w:t>A-</w:t>
            </w:r>
          </w:p>
        </w:tc>
        <w:tc>
          <w:tcPr>
            <w:tcW w:w="1827" w:type="dxa"/>
          </w:tcPr>
          <w:p w14:paraId="044BAC46" w14:textId="77777777" w:rsidR="009C1E6E" w:rsidRPr="005B4CEF" w:rsidRDefault="00352B04" w:rsidP="005B4CEF">
            <w:pPr>
              <w:pStyle w:val="TableParagraph"/>
              <w:ind w:left="112"/>
              <w:rPr>
                <w:sz w:val="28"/>
                <w:szCs w:val="28"/>
              </w:rPr>
            </w:pPr>
            <w:r w:rsidRPr="005B4CEF">
              <w:rPr>
                <w:spacing w:val="-4"/>
                <w:sz w:val="28"/>
                <w:szCs w:val="28"/>
              </w:rPr>
              <w:t>3,67</w:t>
            </w:r>
          </w:p>
        </w:tc>
        <w:tc>
          <w:tcPr>
            <w:tcW w:w="1947" w:type="dxa"/>
          </w:tcPr>
          <w:p w14:paraId="661CA2A3" w14:textId="77777777" w:rsidR="009C1E6E" w:rsidRPr="005B4CEF" w:rsidRDefault="00352B04" w:rsidP="005B4CEF">
            <w:pPr>
              <w:pStyle w:val="TableParagraph"/>
              <w:ind w:left="118"/>
              <w:rPr>
                <w:sz w:val="28"/>
                <w:szCs w:val="28"/>
              </w:rPr>
            </w:pPr>
            <w:r w:rsidRPr="005B4CEF">
              <w:rPr>
                <w:spacing w:val="-2"/>
                <w:sz w:val="28"/>
                <w:szCs w:val="28"/>
              </w:rPr>
              <w:t>94-</w:t>
            </w:r>
            <w:r w:rsidRPr="005B4CEF">
              <w:rPr>
                <w:spacing w:val="-5"/>
                <w:sz w:val="28"/>
                <w:szCs w:val="28"/>
              </w:rPr>
              <w:t>90</w:t>
            </w:r>
          </w:p>
        </w:tc>
        <w:tc>
          <w:tcPr>
            <w:tcW w:w="2859" w:type="dxa"/>
            <w:vMerge/>
            <w:tcBorders>
              <w:top w:val="nil"/>
            </w:tcBorders>
          </w:tcPr>
          <w:p w14:paraId="739843AB" w14:textId="77777777" w:rsidR="009C1E6E" w:rsidRPr="005B4CEF" w:rsidRDefault="009C1E6E" w:rsidP="005B4CEF">
            <w:pPr>
              <w:rPr>
                <w:sz w:val="28"/>
                <w:szCs w:val="28"/>
              </w:rPr>
            </w:pPr>
          </w:p>
        </w:tc>
      </w:tr>
      <w:tr w:rsidR="009C1E6E" w:rsidRPr="005B4CEF" w14:paraId="02E84808" w14:textId="77777777">
        <w:trPr>
          <w:trHeight w:val="321"/>
        </w:trPr>
        <w:tc>
          <w:tcPr>
            <w:tcW w:w="2384" w:type="dxa"/>
          </w:tcPr>
          <w:p w14:paraId="5B32F05A" w14:textId="77777777" w:rsidR="009C1E6E" w:rsidRPr="005B4CEF" w:rsidRDefault="00352B04" w:rsidP="005B4CEF">
            <w:pPr>
              <w:pStyle w:val="TableParagraph"/>
              <w:ind w:left="119"/>
              <w:rPr>
                <w:sz w:val="28"/>
                <w:szCs w:val="28"/>
              </w:rPr>
            </w:pPr>
            <w:r w:rsidRPr="005B4CEF">
              <w:rPr>
                <w:spacing w:val="-5"/>
                <w:sz w:val="28"/>
                <w:szCs w:val="28"/>
              </w:rPr>
              <w:t>B+</w:t>
            </w:r>
          </w:p>
        </w:tc>
        <w:tc>
          <w:tcPr>
            <w:tcW w:w="1827" w:type="dxa"/>
          </w:tcPr>
          <w:p w14:paraId="4C3B8E8D" w14:textId="77777777" w:rsidR="009C1E6E" w:rsidRPr="005B4CEF" w:rsidRDefault="00352B04" w:rsidP="005B4CEF">
            <w:pPr>
              <w:pStyle w:val="TableParagraph"/>
              <w:ind w:left="112"/>
              <w:rPr>
                <w:sz w:val="28"/>
                <w:szCs w:val="28"/>
              </w:rPr>
            </w:pPr>
            <w:r w:rsidRPr="005B4CEF">
              <w:rPr>
                <w:spacing w:val="-4"/>
                <w:sz w:val="28"/>
                <w:szCs w:val="28"/>
              </w:rPr>
              <w:t>3,33</w:t>
            </w:r>
          </w:p>
        </w:tc>
        <w:tc>
          <w:tcPr>
            <w:tcW w:w="1947" w:type="dxa"/>
          </w:tcPr>
          <w:p w14:paraId="23D8999B" w14:textId="77777777" w:rsidR="009C1E6E" w:rsidRPr="005B4CEF" w:rsidRDefault="00352B04" w:rsidP="005B4CEF">
            <w:pPr>
              <w:pStyle w:val="TableParagraph"/>
              <w:ind w:left="118"/>
              <w:rPr>
                <w:sz w:val="28"/>
                <w:szCs w:val="28"/>
              </w:rPr>
            </w:pPr>
            <w:r w:rsidRPr="005B4CEF">
              <w:rPr>
                <w:spacing w:val="-2"/>
                <w:sz w:val="28"/>
                <w:szCs w:val="28"/>
              </w:rPr>
              <w:t>85-</w:t>
            </w:r>
            <w:r w:rsidRPr="005B4CEF">
              <w:rPr>
                <w:spacing w:val="-5"/>
                <w:sz w:val="28"/>
                <w:szCs w:val="28"/>
              </w:rPr>
              <w:t>89</w:t>
            </w:r>
          </w:p>
        </w:tc>
        <w:tc>
          <w:tcPr>
            <w:tcW w:w="2859" w:type="dxa"/>
            <w:vMerge w:val="restart"/>
          </w:tcPr>
          <w:p w14:paraId="478995BE" w14:textId="77777777" w:rsidR="009C1E6E" w:rsidRPr="005B4CEF" w:rsidRDefault="009C1E6E" w:rsidP="005B4CEF">
            <w:pPr>
              <w:pStyle w:val="TableParagraph"/>
              <w:rPr>
                <w:sz w:val="28"/>
                <w:szCs w:val="28"/>
              </w:rPr>
            </w:pPr>
          </w:p>
          <w:p w14:paraId="044269FA" w14:textId="6E101315" w:rsidR="009C1E6E" w:rsidRPr="005B4CEF" w:rsidRDefault="009E342E" w:rsidP="005B4CEF">
            <w:pPr>
              <w:pStyle w:val="TableParagraph"/>
              <w:ind w:left="113"/>
              <w:rPr>
                <w:sz w:val="28"/>
                <w:szCs w:val="28"/>
                <w:lang w:val="kk-KZ"/>
              </w:rPr>
            </w:pPr>
            <w:r w:rsidRPr="005B4CEF">
              <w:rPr>
                <w:spacing w:val="-2"/>
                <w:sz w:val="28"/>
                <w:szCs w:val="28"/>
                <w:lang w:val="kk-KZ"/>
              </w:rPr>
              <w:t>Жақсы</w:t>
            </w:r>
          </w:p>
        </w:tc>
      </w:tr>
      <w:tr w:rsidR="009C1E6E" w:rsidRPr="005B4CEF" w14:paraId="2A08909E" w14:textId="77777777">
        <w:trPr>
          <w:trHeight w:val="318"/>
        </w:trPr>
        <w:tc>
          <w:tcPr>
            <w:tcW w:w="2384" w:type="dxa"/>
          </w:tcPr>
          <w:p w14:paraId="242014D4" w14:textId="77777777" w:rsidR="009C1E6E" w:rsidRPr="005B4CEF" w:rsidRDefault="00352B04" w:rsidP="005B4CEF">
            <w:pPr>
              <w:pStyle w:val="TableParagraph"/>
              <w:ind w:left="119"/>
              <w:rPr>
                <w:sz w:val="28"/>
                <w:szCs w:val="28"/>
              </w:rPr>
            </w:pPr>
            <w:r w:rsidRPr="005B4CEF">
              <w:rPr>
                <w:spacing w:val="-10"/>
                <w:sz w:val="28"/>
                <w:szCs w:val="28"/>
              </w:rPr>
              <w:t>B</w:t>
            </w:r>
          </w:p>
        </w:tc>
        <w:tc>
          <w:tcPr>
            <w:tcW w:w="1827" w:type="dxa"/>
          </w:tcPr>
          <w:p w14:paraId="7DCBCC26" w14:textId="77777777" w:rsidR="009C1E6E" w:rsidRPr="005B4CEF" w:rsidRDefault="00352B04" w:rsidP="005B4CEF">
            <w:pPr>
              <w:pStyle w:val="TableParagraph"/>
              <w:ind w:left="112"/>
              <w:rPr>
                <w:sz w:val="28"/>
                <w:szCs w:val="28"/>
              </w:rPr>
            </w:pPr>
            <w:r w:rsidRPr="005B4CEF">
              <w:rPr>
                <w:spacing w:val="-5"/>
                <w:sz w:val="28"/>
                <w:szCs w:val="28"/>
              </w:rPr>
              <w:t>3,0</w:t>
            </w:r>
          </w:p>
        </w:tc>
        <w:tc>
          <w:tcPr>
            <w:tcW w:w="1947" w:type="dxa"/>
          </w:tcPr>
          <w:p w14:paraId="0E63DB6C" w14:textId="77777777" w:rsidR="009C1E6E" w:rsidRPr="005B4CEF" w:rsidRDefault="00352B04" w:rsidP="005B4CEF">
            <w:pPr>
              <w:pStyle w:val="TableParagraph"/>
              <w:ind w:left="118"/>
              <w:rPr>
                <w:sz w:val="28"/>
                <w:szCs w:val="28"/>
              </w:rPr>
            </w:pPr>
            <w:r w:rsidRPr="005B4CEF">
              <w:rPr>
                <w:spacing w:val="-2"/>
                <w:sz w:val="28"/>
                <w:szCs w:val="28"/>
              </w:rPr>
              <w:t>80-</w:t>
            </w:r>
            <w:r w:rsidRPr="005B4CEF">
              <w:rPr>
                <w:spacing w:val="-5"/>
                <w:sz w:val="28"/>
                <w:szCs w:val="28"/>
              </w:rPr>
              <w:t>84</w:t>
            </w:r>
          </w:p>
        </w:tc>
        <w:tc>
          <w:tcPr>
            <w:tcW w:w="2859" w:type="dxa"/>
            <w:vMerge/>
            <w:tcBorders>
              <w:top w:val="nil"/>
            </w:tcBorders>
          </w:tcPr>
          <w:p w14:paraId="27E57D67" w14:textId="77777777" w:rsidR="009C1E6E" w:rsidRPr="005B4CEF" w:rsidRDefault="009C1E6E" w:rsidP="005B4CEF">
            <w:pPr>
              <w:rPr>
                <w:sz w:val="28"/>
                <w:szCs w:val="28"/>
              </w:rPr>
            </w:pPr>
          </w:p>
        </w:tc>
      </w:tr>
      <w:tr w:rsidR="009C1E6E" w:rsidRPr="005B4CEF" w14:paraId="19D21B1E" w14:textId="77777777">
        <w:trPr>
          <w:trHeight w:val="321"/>
        </w:trPr>
        <w:tc>
          <w:tcPr>
            <w:tcW w:w="2384" w:type="dxa"/>
          </w:tcPr>
          <w:p w14:paraId="25A0B9B8" w14:textId="77777777" w:rsidR="009C1E6E" w:rsidRPr="005B4CEF" w:rsidRDefault="00352B04" w:rsidP="005B4CEF">
            <w:pPr>
              <w:pStyle w:val="TableParagraph"/>
              <w:ind w:left="119"/>
              <w:rPr>
                <w:sz w:val="28"/>
                <w:szCs w:val="28"/>
              </w:rPr>
            </w:pPr>
            <w:r w:rsidRPr="005B4CEF">
              <w:rPr>
                <w:spacing w:val="-5"/>
                <w:sz w:val="28"/>
                <w:szCs w:val="28"/>
              </w:rPr>
              <w:t>B-</w:t>
            </w:r>
          </w:p>
        </w:tc>
        <w:tc>
          <w:tcPr>
            <w:tcW w:w="1827" w:type="dxa"/>
          </w:tcPr>
          <w:p w14:paraId="220183CA" w14:textId="77777777" w:rsidR="009C1E6E" w:rsidRPr="005B4CEF" w:rsidRDefault="00352B04" w:rsidP="005B4CEF">
            <w:pPr>
              <w:pStyle w:val="TableParagraph"/>
              <w:ind w:left="112"/>
              <w:rPr>
                <w:sz w:val="28"/>
                <w:szCs w:val="28"/>
              </w:rPr>
            </w:pPr>
            <w:r w:rsidRPr="005B4CEF">
              <w:rPr>
                <w:spacing w:val="-4"/>
                <w:sz w:val="28"/>
                <w:szCs w:val="28"/>
              </w:rPr>
              <w:t>2,67</w:t>
            </w:r>
          </w:p>
        </w:tc>
        <w:tc>
          <w:tcPr>
            <w:tcW w:w="1947" w:type="dxa"/>
          </w:tcPr>
          <w:p w14:paraId="2F299BD9" w14:textId="77777777" w:rsidR="009C1E6E" w:rsidRPr="005B4CEF" w:rsidRDefault="00352B04" w:rsidP="005B4CEF">
            <w:pPr>
              <w:pStyle w:val="TableParagraph"/>
              <w:ind w:left="118"/>
              <w:rPr>
                <w:sz w:val="28"/>
                <w:szCs w:val="28"/>
              </w:rPr>
            </w:pPr>
            <w:r w:rsidRPr="005B4CEF">
              <w:rPr>
                <w:spacing w:val="-2"/>
                <w:sz w:val="28"/>
                <w:szCs w:val="28"/>
              </w:rPr>
              <w:t>75-</w:t>
            </w:r>
            <w:r w:rsidRPr="005B4CEF">
              <w:rPr>
                <w:spacing w:val="-5"/>
                <w:sz w:val="28"/>
                <w:szCs w:val="28"/>
              </w:rPr>
              <w:t>79</w:t>
            </w:r>
          </w:p>
        </w:tc>
        <w:tc>
          <w:tcPr>
            <w:tcW w:w="2859" w:type="dxa"/>
            <w:vMerge/>
            <w:tcBorders>
              <w:top w:val="nil"/>
            </w:tcBorders>
          </w:tcPr>
          <w:p w14:paraId="6A4CA7E6" w14:textId="77777777" w:rsidR="009C1E6E" w:rsidRPr="005B4CEF" w:rsidRDefault="009C1E6E" w:rsidP="005B4CEF">
            <w:pPr>
              <w:rPr>
                <w:sz w:val="28"/>
                <w:szCs w:val="28"/>
              </w:rPr>
            </w:pPr>
          </w:p>
        </w:tc>
      </w:tr>
      <w:tr w:rsidR="009C1E6E" w:rsidRPr="005B4CEF" w14:paraId="49EE690E" w14:textId="77777777">
        <w:trPr>
          <w:trHeight w:val="321"/>
        </w:trPr>
        <w:tc>
          <w:tcPr>
            <w:tcW w:w="2384" w:type="dxa"/>
          </w:tcPr>
          <w:p w14:paraId="2C670B57" w14:textId="77777777" w:rsidR="009C1E6E" w:rsidRPr="005B4CEF" w:rsidRDefault="00352B04" w:rsidP="005B4CEF">
            <w:pPr>
              <w:pStyle w:val="TableParagraph"/>
              <w:ind w:left="119"/>
              <w:rPr>
                <w:sz w:val="28"/>
                <w:szCs w:val="28"/>
              </w:rPr>
            </w:pPr>
            <w:r w:rsidRPr="005B4CEF">
              <w:rPr>
                <w:spacing w:val="-5"/>
                <w:sz w:val="28"/>
                <w:szCs w:val="28"/>
              </w:rPr>
              <w:t>C+</w:t>
            </w:r>
          </w:p>
        </w:tc>
        <w:tc>
          <w:tcPr>
            <w:tcW w:w="1827" w:type="dxa"/>
          </w:tcPr>
          <w:p w14:paraId="082AE05A" w14:textId="77777777" w:rsidR="009C1E6E" w:rsidRPr="005B4CEF" w:rsidRDefault="00352B04" w:rsidP="005B4CEF">
            <w:pPr>
              <w:pStyle w:val="TableParagraph"/>
              <w:ind w:left="112"/>
              <w:rPr>
                <w:sz w:val="28"/>
                <w:szCs w:val="28"/>
              </w:rPr>
            </w:pPr>
            <w:r w:rsidRPr="005B4CEF">
              <w:rPr>
                <w:spacing w:val="-4"/>
                <w:sz w:val="28"/>
                <w:szCs w:val="28"/>
              </w:rPr>
              <w:t>2,33</w:t>
            </w:r>
          </w:p>
        </w:tc>
        <w:tc>
          <w:tcPr>
            <w:tcW w:w="1947" w:type="dxa"/>
          </w:tcPr>
          <w:p w14:paraId="6FED84B4" w14:textId="77777777" w:rsidR="009C1E6E" w:rsidRPr="005B4CEF" w:rsidRDefault="00352B04" w:rsidP="005B4CEF">
            <w:pPr>
              <w:pStyle w:val="TableParagraph"/>
              <w:ind w:left="118"/>
              <w:rPr>
                <w:sz w:val="28"/>
                <w:szCs w:val="28"/>
              </w:rPr>
            </w:pPr>
            <w:r w:rsidRPr="005B4CEF">
              <w:rPr>
                <w:spacing w:val="-2"/>
                <w:sz w:val="28"/>
                <w:szCs w:val="28"/>
              </w:rPr>
              <w:t>70-</w:t>
            </w:r>
            <w:r w:rsidRPr="005B4CEF">
              <w:rPr>
                <w:spacing w:val="-5"/>
                <w:sz w:val="28"/>
                <w:szCs w:val="28"/>
              </w:rPr>
              <w:t>74</w:t>
            </w:r>
          </w:p>
        </w:tc>
        <w:tc>
          <w:tcPr>
            <w:tcW w:w="2859" w:type="dxa"/>
            <w:vMerge w:val="restart"/>
          </w:tcPr>
          <w:p w14:paraId="0608ED72" w14:textId="77777777" w:rsidR="009C1E6E" w:rsidRPr="005B4CEF" w:rsidRDefault="009C1E6E" w:rsidP="005B4CEF">
            <w:pPr>
              <w:pStyle w:val="TableParagraph"/>
              <w:rPr>
                <w:sz w:val="28"/>
                <w:szCs w:val="28"/>
              </w:rPr>
            </w:pPr>
          </w:p>
          <w:p w14:paraId="1F89F23A" w14:textId="77777777" w:rsidR="009C1E6E" w:rsidRPr="005B4CEF" w:rsidRDefault="009C1E6E" w:rsidP="005B4CEF">
            <w:pPr>
              <w:pStyle w:val="TableParagraph"/>
              <w:rPr>
                <w:sz w:val="28"/>
                <w:szCs w:val="28"/>
              </w:rPr>
            </w:pPr>
          </w:p>
          <w:p w14:paraId="0A1E5D4F" w14:textId="27A3EF54" w:rsidR="009C1E6E" w:rsidRPr="005B4CEF" w:rsidRDefault="009E342E" w:rsidP="005B4CEF">
            <w:pPr>
              <w:pStyle w:val="TableParagraph"/>
              <w:ind w:left="113"/>
              <w:rPr>
                <w:sz w:val="28"/>
                <w:szCs w:val="28"/>
                <w:lang w:val="kk-KZ"/>
              </w:rPr>
            </w:pPr>
            <w:r w:rsidRPr="005B4CEF">
              <w:rPr>
                <w:sz w:val="28"/>
                <w:szCs w:val="28"/>
                <w:lang w:val="kk-KZ"/>
              </w:rPr>
              <w:t>Қанағаттанарлық</w:t>
            </w:r>
          </w:p>
        </w:tc>
      </w:tr>
      <w:tr w:rsidR="009C1E6E" w:rsidRPr="005B4CEF" w14:paraId="5E4E5258" w14:textId="77777777">
        <w:trPr>
          <w:trHeight w:val="323"/>
        </w:trPr>
        <w:tc>
          <w:tcPr>
            <w:tcW w:w="2384" w:type="dxa"/>
          </w:tcPr>
          <w:p w14:paraId="5A411141" w14:textId="77777777" w:rsidR="009C1E6E" w:rsidRPr="005B4CEF" w:rsidRDefault="00352B04" w:rsidP="005B4CEF">
            <w:pPr>
              <w:pStyle w:val="TableParagraph"/>
              <w:ind w:left="119"/>
              <w:rPr>
                <w:sz w:val="28"/>
                <w:szCs w:val="28"/>
              </w:rPr>
            </w:pPr>
            <w:r w:rsidRPr="005B4CEF">
              <w:rPr>
                <w:spacing w:val="-10"/>
                <w:sz w:val="28"/>
                <w:szCs w:val="28"/>
              </w:rPr>
              <w:t>C</w:t>
            </w:r>
          </w:p>
        </w:tc>
        <w:tc>
          <w:tcPr>
            <w:tcW w:w="1827" w:type="dxa"/>
          </w:tcPr>
          <w:p w14:paraId="0D3FDC48" w14:textId="77777777" w:rsidR="009C1E6E" w:rsidRPr="005B4CEF" w:rsidRDefault="00352B04" w:rsidP="005B4CEF">
            <w:pPr>
              <w:pStyle w:val="TableParagraph"/>
              <w:ind w:left="112"/>
              <w:rPr>
                <w:sz w:val="28"/>
                <w:szCs w:val="28"/>
              </w:rPr>
            </w:pPr>
            <w:r w:rsidRPr="005B4CEF">
              <w:rPr>
                <w:spacing w:val="-5"/>
                <w:sz w:val="28"/>
                <w:szCs w:val="28"/>
              </w:rPr>
              <w:t>2,0</w:t>
            </w:r>
          </w:p>
        </w:tc>
        <w:tc>
          <w:tcPr>
            <w:tcW w:w="1947" w:type="dxa"/>
          </w:tcPr>
          <w:p w14:paraId="65F27EAF" w14:textId="77777777" w:rsidR="009C1E6E" w:rsidRPr="005B4CEF" w:rsidRDefault="00352B04" w:rsidP="005B4CEF">
            <w:pPr>
              <w:pStyle w:val="TableParagraph"/>
              <w:ind w:left="118"/>
              <w:rPr>
                <w:sz w:val="28"/>
                <w:szCs w:val="28"/>
              </w:rPr>
            </w:pPr>
            <w:r w:rsidRPr="005B4CEF">
              <w:rPr>
                <w:spacing w:val="-2"/>
                <w:sz w:val="28"/>
                <w:szCs w:val="28"/>
              </w:rPr>
              <w:t>65-</w:t>
            </w:r>
            <w:r w:rsidRPr="005B4CEF">
              <w:rPr>
                <w:spacing w:val="-5"/>
                <w:sz w:val="28"/>
                <w:szCs w:val="28"/>
              </w:rPr>
              <w:t>69</w:t>
            </w:r>
          </w:p>
        </w:tc>
        <w:tc>
          <w:tcPr>
            <w:tcW w:w="2859" w:type="dxa"/>
            <w:vMerge/>
            <w:tcBorders>
              <w:top w:val="nil"/>
            </w:tcBorders>
          </w:tcPr>
          <w:p w14:paraId="22F2F92F" w14:textId="77777777" w:rsidR="009C1E6E" w:rsidRPr="005B4CEF" w:rsidRDefault="009C1E6E" w:rsidP="005B4CEF">
            <w:pPr>
              <w:rPr>
                <w:sz w:val="28"/>
                <w:szCs w:val="28"/>
              </w:rPr>
            </w:pPr>
          </w:p>
        </w:tc>
      </w:tr>
      <w:tr w:rsidR="009C1E6E" w:rsidRPr="005B4CEF" w14:paraId="2CA0A517" w14:textId="77777777">
        <w:trPr>
          <w:trHeight w:val="321"/>
        </w:trPr>
        <w:tc>
          <w:tcPr>
            <w:tcW w:w="2384" w:type="dxa"/>
          </w:tcPr>
          <w:p w14:paraId="7DB9E4BD" w14:textId="77777777" w:rsidR="009C1E6E" w:rsidRPr="005B4CEF" w:rsidRDefault="00352B04" w:rsidP="005B4CEF">
            <w:pPr>
              <w:pStyle w:val="TableParagraph"/>
              <w:ind w:left="119"/>
              <w:rPr>
                <w:sz w:val="28"/>
                <w:szCs w:val="28"/>
              </w:rPr>
            </w:pPr>
            <w:r w:rsidRPr="005B4CEF">
              <w:rPr>
                <w:spacing w:val="-5"/>
                <w:sz w:val="28"/>
                <w:szCs w:val="28"/>
              </w:rPr>
              <w:t>C-</w:t>
            </w:r>
          </w:p>
        </w:tc>
        <w:tc>
          <w:tcPr>
            <w:tcW w:w="1827" w:type="dxa"/>
          </w:tcPr>
          <w:p w14:paraId="5F8920A4" w14:textId="77777777" w:rsidR="009C1E6E" w:rsidRPr="005B4CEF" w:rsidRDefault="00352B04" w:rsidP="005B4CEF">
            <w:pPr>
              <w:pStyle w:val="TableParagraph"/>
              <w:ind w:left="112"/>
              <w:rPr>
                <w:sz w:val="28"/>
                <w:szCs w:val="28"/>
              </w:rPr>
            </w:pPr>
            <w:r w:rsidRPr="005B4CEF">
              <w:rPr>
                <w:spacing w:val="-4"/>
                <w:sz w:val="28"/>
                <w:szCs w:val="28"/>
              </w:rPr>
              <w:t>1,67</w:t>
            </w:r>
          </w:p>
        </w:tc>
        <w:tc>
          <w:tcPr>
            <w:tcW w:w="1947" w:type="dxa"/>
          </w:tcPr>
          <w:p w14:paraId="2AB628B1" w14:textId="77777777" w:rsidR="009C1E6E" w:rsidRPr="005B4CEF" w:rsidRDefault="00352B04" w:rsidP="005B4CEF">
            <w:pPr>
              <w:pStyle w:val="TableParagraph"/>
              <w:ind w:left="118"/>
              <w:rPr>
                <w:sz w:val="28"/>
                <w:szCs w:val="28"/>
              </w:rPr>
            </w:pPr>
            <w:r w:rsidRPr="005B4CEF">
              <w:rPr>
                <w:spacing w:val="-2"/>
                <w:sz w:val="28"/>
                <w:szCs w:val="28"/>
              </w:rPr>
              <w:t>60-</w:t>
            </w:r>
            <w:r w:rsidRPr="005B4CEF">
              <w:rPr>
                <w:spacing w:val="-5"/>
                <w:sz w:val="28"/>
                <w:szCs w:val="28"/>
              </w:rPr>
              <w:t>64</w:t>
            </w:r>
          </w:p>
        </w:tc>
        <w:tc>
          <w:tcPr>
            <w:tcW w:w="2859" w:type="dxa"/>
            <w:vMerge/>
            <w:tcBorders>
              <w:top w:val="nil"/>
            </w:tcBorders>
          </w:tcPr>
          <w:p w14:paraId="2943E478" w14:textId="77777777" w:rsidR="009C1E6E" w:rsidRPr="005B4CEF" w:rsidRDefault="009C1E6E" w:rsidP="005B4CEF">
            <w:pPr>
              <w:rPr>
                <w:sz w:val="28"/>
                <w:szCs w:val="28"/>
              </w:rPr>
            </w:pPr>
          </w:p>
        </w:tc>
      </w:tr>
      <w:tr w:rsidR="009C1E6E" w:rsidRPr="005B4CEF" w14:paraId="1BCD2C32" w14:textId="77777777">
        <w:trPr>
          <w:trHeight w:val="321"/>
        </w:trPr>
        <w:tc>
          <w:tcPr>
            <w:tcW w:w="2384" w:type="dxa"/>
          </w:tcPr>
          <w:p w14:paraId="29EA2080" w14:textId="77777777" w:rsidR="009C1E6E" w:rsidRPr="005B4CEF" w:rsidRDefault="00352B04" w:rsidP="005B4CEF">
            <w:pPr>
              <w:pStyle w:val="TableParagraph"/>
              <w:ind w:left="119"/>
              <w:rPr>
                <w:sz w:val="28"/>
                <w:szCs w:val="28"/>
              </w:rPr>
            </w:pPr>
            <w:r w:rsidRPr="005B4CEF">
              <w:rPr>
                <w:spacing w:val="-5"/>
                <w:sz w:val="28"/>
                <w:szCs w:val="28"/>
              </w:rPr>
              <w:t>D+</w:t>
            </w:r>
          </w:p>
        </w:tc>
        <w:tc>
          <w:tcPr>
            <w:tcW w:w="1827" w:type="dxa"/>
          </w:tcPr>
          <w:p w14:paraId="15ED8A5F" w14:textId="77777777" w:rsidR="009C1E6E" w:rsidRPr="005B4CEF" w:rsidRDefault="00352B04" w:rsidP="005B4CEF">
            <w:pPr>
              <w:pStyle w:val="TableParagraph"/>
              <w:ind w:left="112"/>
              <w:rPr>
                <w:sz w:val="28"/>
                <w:szCs w:val="28"/>
              </w:rPr>
            </w:pPr>
            <w:r w:rsidRPr="005B4CEF">
              <w:rPr>
                <w:spacing w:val="-4"/>
                <w:sz w:val="28"/>
                <w:szCs w:val="28"/>
              </w:rPr>
              <w:t>1,33</w:t>
            </w:r>
          </w:p>
        </w:tc>
        <w:tc>
          <w:tcPr>
            <w:tcW w:w="1947" w:type="dxa"/>
          </w:tcPr>
          <w:p w14:paraId="54E21702" w14:textId="77777777" w:rsidR="009C1E6E" w:rsidRPr="005B4CEF" w:rsidRDefault="00352B04" w:rsidP="005B4CEF">
            <w:pPr>
              <w:pStyle w:val="TableParagraph"/>
              <w:ind w:left="118"/>
              <w:rPr>
                <w:sz w:val="28"/>
                <w:szCs w:val="28"/>
              </w:rPr>
            </w:pPr>
            <w:r w:rsidRPr="005B4CEF">
              <w:rPr>
                <w:spacing w:val="-2"/>
                <w:sz w:val="28"/>
                <w:szCs w:val="28"/>
              </w:rPr>
              <w:t>55-</w:t>
            </w:r>
            <w:r w:rsidRPr="005B4CEF">
              <w:rPr>
                <w:spacing w:val="-5"/>
                <w:sz w:val="28"/>
                <w:szCs w:val="28"/>
              </w:rPr>
              <w:t>59</w:t>
            </w:r>
          </w:p>
        </w:tc>
        <w:tc>
          <w:tcPr>
            <w:tcW w:w="2859" w:type="dxa"/>
            <w:vMerge/>
            <w:tcBorders>
              <w:top w:val="nil"/>
            </w:tcBorders>
          </w:tcPr>
          <w:p w14:paraId="00997FEC" w14:textId="77777777" w:rsidR="009C1E6E" w:rsidRPr="005B4CEF" w:rsidRDefault="009C1E6E" w:rsidP="005B4CEF">
            <w:pPr>
              <w:rPr>
                <w:sz w:val="28"/>
                <w:szCs w:val="28"/>
              </w:rPr>
            </w:pPr>
          </w:p>
        </w:tc>
      </w:tr>
      <w:tr w:rsidR="009C1E6E" w:rsidRPr="005B4CEF" w14:paraId="76E51318" w14:textId="77777777">
        <w:trPr>
          <w:trHeight w:val="321"/>
        </w:trPr>
        <w:tc>
          <w:tcPr>
            <w:tcW w:w="2384" w:type="dxa"/>
          </w:tcPr>
          <w:p w14:paraId="29253B21" w14:textId="77777777" w:rsidR="009C1E6E" w:rsidRPr="005B4CEF" w:rsidRDefault="00352B04" w:rsidP="005B4CEF">
            <w:pPr>
              <w:pStyle w:val="TableParagraph"/>
              <w:ind w:left="119"/>
              <w:rPr>
                <w:sz w:val="28"/>
                <w:szCs w:val="28"/>
              </w:rPr>
            </w:pPr>
            <w:r w:rsidRPr="005B4CEF">
              <w:rPr>
                <w:spacing w:val="-5"/>
                <w:sz w:val="28"/>
                <w:szCs w:val="28"/>
              </w:rPr>
              <w:t>D-</w:t>
            </w:r>
          </w:p>
        </w:tc>
        <w:tc>
          <w:tcPr>
            <w:tcW w:w="1827" w:type="dxa"/>
          </w:tcPr>
          <w:p w14:paraId="145A327A" w14:textId="77777777" w:rsidR="009C1E6E" w:rsidRPr="005B4CEF" w:rsidRDefault="00352B04" w:rsidP="005B4CEF">
            <w:pPr>
              <w:pStyle w:val="TableParagraph"/>
              <w:ind w:left="112"/>
              <w:rPr>
                <w:sz w:val="28"/>
                <w:szCs w:val="28"/>
              </w:rPr>
            </w:pPr>
            <w:r w:rsidRPr="005B4CEF">
              <w:rPr>
                <w:spacing w:val="-5"/>
                <w:sz w:val="28"/>
                <w:szCs w:val="28"/>
              </w:rPr>
              <w:t>1,0</w:t>
            </w:r>
          </w:p>
        </w:tc>
        <w:tc>
          <w:tcPr>
            <w:tcW w:w="1947" w:type="dxa"/>
          </w:tcPr>
          <w:p w14:paraId="634F271B" w14:textId="77777777" w:rsidR="009C1E6E" w:rsidRPr="005B4CEF" w:rsidRDefault="00352B04" w:rsidP="005B4CEF">
            <w:pPr>
              <w:pStyle w:val="TableParagraph"/>
              <w:ind w:left="118"/>
              <w:rPr>
                <w:sz w:val="28"/>
                <w:szCs w:val="28"/>
              </w:rPr>
            </w:pPr>
            <w:r w:rsidRPr="005B4CEF">
              <w:rPr>
                <w:spacing w:val="-2"/>
                <w:sz w:val="28"/>
                <w:szCs w:val="28"/>
              </w:rPr>
              <w:t>50-</w:t>
            </w:r>
            <w:r w:rsidRPr="005B4CEF">
              <w:rPr>
                <w:spacing w:val="-5"/>
                <w:sz w:val="28"/>
                <w:szCs w:val="28"/>
              </w:rPr>
              <w:t>54</w:t>
            </w:r>
          </w:p>
        </w:tc>
        <w:tc>
          <w:tcPr>
            <w:tcW w:w="2859" w:type="dxa"/>
            <w:vMerge/>
            <w:tcBorders>
              <w:top w:val="nil"/>
            </w:tcBorders>
          </w:tcPr>
          <w:p w14:paraId="6E9C2284" w14:textId="77777777" w:rsidR="009C1E6E" w:rsidRPr="005B4CEF" w:rsidRDefault="009C1E6E" w:rsidP="005B4CEF">
            <w:pPr>
              <w:rPr>
                <w:sz w:val="28"/>
                <w:szCs w:val="28"/>
              </w:rPr>
            </w:pPr>
          </w:p>
        </w:tc>
      </w:tr>
      <w:tr w:rsidR="009C1E6E" w:rsidRPr="005B4CEF" w14:paraId="4C056ADB" w14:textId="77777777">
        <w:trPr>
          <w:trHeight w:val="321"/>
        </w:trPr>
        <w:tc>
          <w:tcPr>
            <w:tcW w:w="2384" w:type="dxa"/>
          </w:tcPr>
          <w:p w14:paraId="4D1A6459" w14:textId="77777777" w:rsidR="009C1E6E" w:rsidRPr="005B4CEF" w:rsidRDefault="00352B04" w:rsidP="005B4CEF">
            <w:pPr>
              <w:pStyle w:val="TableParagraph"/>
              <w:ind w:left="119"/>
              <w:rPr>
                <w:sz w:val="28"/>
                <w:szCs w:val="28"/>
              </w:rPr>
            </w:pPr>
            <w:r w:rsidRPr="005B4CEF">
              <w:rPr>
                <w:spacing w:val="-5"/>
                <w:sz w:val="28"/>
                <w:szCs w:val="28"/>
              </w:rPr>
              <w:t>FX</w:t>
            </w:r>
          </w:p>
        </w:tc>
        <w:tc>
          <w:tcPr>
            <w:tcW w:w="1827" w:type="dxa"/>
          </w:tcPr>
          <w:p w14:paraId="08888214" w14:textId="77777777" w:rsidR="009C1E6E" w:rsidRPr="005B4CEF" w:rsidRDefault="00352B04" w:rsidP="005B4CEF">
            <w:pPr>
              <w:pStyle w:val="TableParagraph"/>
              <w:ind w:left="112"/>
              <w:rPr>
                <w:sz w:val="28"/>
                <w:szCs w:val="28"/>
              </w:rPr>
            </w:pPr>
            <w:r w:rsidRPr="005B4CEF">
              <w:rPr>
                <w:spacing w:val="-5"/>
                <w:sz w:val="28"/>
                <w:szCs w:val="28"/>
              </w:rPr>
              <w:t>0,5</w:t>
            </w:r>
          </w:p>
        </w:tc>
        <w:tc>
          <w:tcPr>
            <w:tcW w:w="1947" w:type="dxa"/>
          </w:tcPr>
          <w:p w14:paraId="77F2E146" w14:textId="77777777" w:rsidR="009C1E6E" w:rsidRPr="005B4CEF" w:rsidRDefault="00352B04" w:rsidP="005B4CEF">
            <w:pPr>
              <w:pStyle w:val="TableParagraph"/>
              <w:ind w:left="118"/>
              <w:rPr>
                <w:sz w:val="28"/>
                <w:szCs w:val="28"/>
              </w:rPr>
            </w:pPr>
            <w:r w:rsidRPr="005B4CEF">
              <w:rPr>
                <w:spacing w:val="-2"/>
                <w:sz w:val="28"/>
                <w:szCs w:val="28"/>
              </w:rPr>
              <w:t>25-</w:t>
            </w:r>
            <w:r w:rsidRPr="005B4CEF">
              <w:rPr>
                <w:spacing w:val="-5"/>
                <w:sz w:val="28"/>
                <w:szCs w:val="28"/>
              </w:rPr>
              <w:t>49</w:t>
            </w:r>
          </w:p>
        </w:tc>
        <w:tc>
          <w:tcPr>
            <w:tcW w:w="2859" w:type="dxa"/>
            <w:vMerge w:val="restart"/>
          </w:tcPr>
          <w:p w14:paraId="3BB93A7C" w14:textId="103C5BD7" w:rsidR="009C1E6E" w:rsidRPr="005B4CEF" w:rsidRDefault="009E342E" w:rsidP="005B4CEF">
            <w:pPr>
              <w:pStyle w:val="TableParagraph"/>
              <w:ind w:left="113"/>
              <w:rPr>
                <w:sz w:val="28"/>
                <w:szCs w:val="28"/>
              </w:rPr>
            </w:pPr>
            <w:r w:rsidRPr="005B4CEF">
              <w:rPr>
                <w:sz w:val="28"/>
                <w:szCs w:val="28"/>
                <w:lang w:val="kk-KZ"/>
              </w:rPr>
              <w:t>Қанағаттанарлықсыз</w:t>
            </w:r>
          </w:p>
        </w:tc>
      </w:tr>
      <w:tr w:rsidR="009C1E6E" w:rsidRPr="005B4CEF" w14:paraId="60F424A9" w14:textId="77777777">
        <w:trPr>
          <w:trHeight w:val="321"/>
        </w:trPr>
        <w:tc>
          <w:tcPr>
            <w:tcW w:w="2384" w:type="dxa"/>
          </w:tcPr>
          <w:p w14:paraId="06E13C2A" w14:textId="77777777" w:rsidR="009C1E6E" w:rsidRPr="005B4CEF" w:rsidRDefault="00352B04" w:rsidP="005B4CEF">
            <w:pPr>
              <w:pStyle w:val="TableParagraph"/>
              <w:ind w:left="119"/>
              <w:rPr>
                <w:sz w:val="28"/>
                <w:szCs w:val="28"/>
              </w:rPr>
            </w:pPr>
            <w:r w:rsidRPr="005B4CEF">
              <w:rPr>
                <w:spacing w:val="-10"/>
                <w:sz w:val="28"/>
                <w:szCs w:val="28"/>
              </w:rPr>
              <w:t>F</w:t>
            </w:r>
          </w:p>
        </w:tc>
        <w:tc>
          <w:tcPr>
            <w:tcW w:w="1827" w:type="dxa"/>
          </w:tcPr>
          <w:p w14:paraId="09CDBA41" w14:textId="77777777" w:rsidR="009C1E6E" w:rsidRPr="005B4CEF" w:rsidRDefault="00352B04" w:rsidP="005B4CEF">
            <w:pPr>
              <w:pStyle w:val="TableParagraph"/>
              <w:ind w:left="112"/>
              <w:rPr>
                <w:sz w:val="28"/>
                <w:szCs w:val="28"/>
              </w:rPr>
            </w:pPr>
            <w:r w:rsidRPr="005B4CEF">
              <w:rPr>
                <w:spacing w:val="-10"/>
                <w:sz w:val="28"/>
                <w:szCs w:val="28"/>
              </w:rPr>
              <w:t>0</w:t>
            </w:r>
          </w:p>
        </w:tc>
        <w:tc>
          <w:tcPr>
            <w:tcW w:w="1947" w:type="dxa"/>
          </w:tcPr>
          <w:p w14:paraId="346EFC6C" w14:textId="77777777" w:rsidR="009C1E6E" w:rsidRPr="005B4CEF" w:rsidRDefault="00352B04" w:rsidP="005B4CEF">
            <w:pPr>
              <w:pStyle w:val="TableParagraph"/>
              <w:ind w:left="118"/>
              <w:rPr>
                <w:sz w:val="28"/>
                <w:szCs w:val="28"/>
              </w:rPr>
            </w:pPr>
            <w:r w:rsidRPr="005B4CEF">
              <w:rPr>
                <w:sz w:val="28"/>
                <w:szCs w:val="28"/>
              </w:rPr>
              <w:t>0-</w:t>
            </w:r>
            <w:r w:rsidRPr="005B4CEF">
              <w:rPr>
                <w:spacing w:val="-5"/>
                <w:sz w:val="28"/>
                <w:szCs w:val="28"/>
              </w:rPr>
              <w:t>24</w:t>
            </w:r>
          </w:p>
        </w:tc>
        <w:tc>
          <w:tcPr>
            <w:tcW w:w="2859" w:type="dxa"/>
            <w:vMerge/>
            <w:tcBorders>
              <w:top w:val="nil"/>
            </w:tcBorders>
          </w:tcPr>
          <w:p w14:paraId="20D6868A" w14:textId="77777777" w:rsidR="009C1E6E" w:rsidRPr="005B4CEF" w:rsidRDefault="009C1E6E" w:rsidP="005B4CEF">
            <w:pPr>
              <w:rPr>
                <w:sz w:val="28"/>
                <w:szCs w:val="28"/>
              </w:rPr>
            </w:pPr>
          </w:p>
        </w:tc>
      </w:tr>
    </w:tbl>
    <w:p w14:paraId="112F6102" w14:textId="77777777" w:rsidR="009C1E6E" w:rsidRPr="005B4CEF" w:rsidRDefault="009C1E6E" w:rsidP="005B4CEF">
      <w:pPr>
        <w:pStyle w:val="a3"/>
        <w:ind w:left="0"/>
      </w:pPr>
    </w:p>
    <w:p w14:paraId="61A935A2" w14:textId="77777777" w:rsidR="009C1E6E" w:rsidRPr="005B4CEF" w:rsidRDefault="009C1E6E" w:rsidP="005B4CEF">
      <w:pPr>
        <w:pStyle w:val="a3"/>
        <w:ind w:left="0"/>
      </w:pPr>
    </w:p>
    <w:p w14:paraId="337B72A0" w14:textId="77777777" w:rsidR="009C1E6E" w:rsidRPr="005B4CEF" w:rsidRDefault="009C1E6E" w:rsidP="005B4CEF">
      <w:pPr>
        <w:pStyle w:val="a3"/>
        <w:ind w:left="0"/>
      </w:pPr>
    </w:p>
    <w:p w14:paraId="21E937BF" w14:textId="311F0D3C" w:rsidR="009C1E6E" w:rsidRPr="005B4CEF" w:rsidRDefault="009E342E" w:rsidP="005B4CEF">
      <w:pPr>
        <w:pStyle w:val="1"/>
        <w:ind w:left="709"/>
        <w:rPr>
          <w:rFonts w:ascii="Times New Roman" w:hAnsi="Times New Roman" w:cs="Times New Roman"/>
        </w:rPr>
      </w:pPr>
      <w:r w:rsidRPr="005B4CEF">
        <w:rPr>
          <w:rFonts w:ascii="Times New Roman" w:hAnsi="Times New Roman" w:cs="Times New Roman"/>
        </w:rPr>
        <w:t>Емтиханға дайындалудың негізгі тақырыптары:</w:t>
      </w:r>
    </w:p>
    <w:p w14:paraId="0B0C6924" w14:textId="77777777" w:rsidR="009C1E6E" w:rsidRPr="005B4CEF" w:rsidRDefault="009C1E6E" w:rsidP="005B4CEF">
      <w:pPr>
        <w:pStyle w:val="a3"/>
        <w:ind w:left="0"/>
        <w:rPr>
          <w:b/>
        </w:rPr>
      </w:pPr>
    </w:p>
    <w:p w14:paraId="3F43220C" w14:textId="77777777" w:rsidR="009E342E" w:rsidRPr="005B4CEF" w:rsidRDefault="009E342E" w:rsidP="005B4CEF">
      <w:pPr>
        <w:pStyle w:val="a3"/>
        <w:tabs>
          <w:tab w:val="left" w:pos="1189"/>
          <w:tab w:val="left" w:pos="2800"/>
          <w:tab w:val="left" w:pos="4757"/>
          <w:tab w:val="left" w:pos="6253"/>
          <w:tab w:val="left" w:pos="8314"/>
        </w:tabs>
        <w:ind w:right="279" w:firstLine="566"/>
        <w:rPr>
          <w:b/>
          <w:lang w:val="kk-KZ"/>
        </w:rPr>
      </w:pPr>
      <w:r w:rsidRPr="005B4CEF">
        <w:rPr>
          <w:b/>
        </w:rPr>
        <w:t>Тақырып 1. Пәнге кіріспе. Қаржы-цифрлық ортаның түсінігі, мақсаты, міндеттері</w:t>
      </w:r>
    </w:p>
    <w:p w14:paraId="63E872CC" w14:textId="68F18659" w:rsidR="009C1E6E" w:rsidRPr="005B4CEF" w:rsidRDefault="009E342E" w:rsidP="005B4CEF">
      <w:pPr>
        <w:pStyle w:val="a3"/>
        <w:rPr>
          <w:lang w:val="kk-KZ"/>
        </w:rPr>
        <w:sectPr w:rsidR="009C1E6E" w:rsidRPr="005B4CEF">
          <w:pgSz w:w="11910" w:h="16840"/>
          <w:pgMar w:top="1100" w:right="566" w:bottom="280" w:left="1559" w:header="720" w:footer="720" w:gutter="0"/>
          <w:cols w:space="720"/>
        </w:sectPr>
      </w:pPr>
      <w:r w:rsidRPr="005B4CEF">
        <w:rPr>
          <w:lang w:val="kk-KZ"/>
        </w:rPr>
        <w:t xml:space="preserve">        Қаржылық және цифрлық ортаның қалыптасуы мен дамуының құқықтық </w:t>
      </w:r>
      <w:r w:rsidRPr="005B4CEF">
        <w:rPr>
          <w:lang w:val="kk-KZ"/>
        </w:rPr>
        <w:lastRenderedPageBreak/>
        <w:t>аспектілері. Цифрды кешенді құқықтық реттеу тұжырымдамасы</w:t>
      </w:r>
    </w:p>
    <w:p w14:paraId="09D1E271" w14:textId="406A69AB" w:rsidR="009C1E6E" w:rsidRPr="005B4CEF" w:rsidRDefault="009E342E" w:rsidP="005B4CEF">
      <w:pPr>
        <w:pStyle w:val="a3"/>
        <w:ind w:left="0"/>
        <w:rPr>
          <w:lang w:val="kk-KZ"/>
        </w:rPr>
      </w:pPr>
      <w:r w:rsidRPr="005B4CEF">
        <w:rPr>
          <w:lang w:val="kk-KZ"/>
        </w:rPr>
        <w:lastRenderedPageBreak/>
        <w:t>экономика. Қаржылық және цифрлық ортаны реттеу саласындағы халықаралық келісімдер.</w:t>
      </w:r>
    </w:p>
    <w:p w14:paraId="27ABFB1F" w14:textId="77777777" w:rsidR="009E342E" w:rsidRPr="005B4CEF" w:rsidRDefault="009E342E" w:rsidP="005B4CEF">
      <w:pPr>
        <w:pStyle w:val="a3"/>
        <w:ind w:left="0"/>
        <w:rPr>
          <w:lang w:val="kk-KZ"/>
        </w:rPr>
      </w:pPr>
    </w:p>
    <w:p w14:paraId="357AEA7B" w14:textId="47823EAF" w:rsidR="009E342E" w:rsidRPr="005B4CEF" w:rsidRDefault="009E342E" w:rsidP="005B4CEF">
      <w:pPr>
        <w:pStyle w:val="a3"/>
        <w:ind w:firstLine="566"/>
        <w:rPr>
          <w:rFonts w:eastAsia="Calibri"/>
          <w:b/>
          <w:bCs/>
          <w:lang w:val="kk-KZ"/>
        </w:rPr>
      </w:pPr>
      <w:r w:rsidRPr="005B4CEF">
        <w:rPr>
          <w:rFonts w:eastAsia="Calibri"/>
          <w:b/>
          <w:bCs/>
          <w:lang w:val="kk-KZ"/>
        </w:rPr>
        <w:t>Тақырып 2. Құқықтың даму тенденциялары және қаржылық және цифрлық ортадағы қатынастарды құқықтық реттеу.</w:t>
      </w:r>
    </w:p>
    <w:p w14:paraId="4C360ECA" w14:textId="498079E0" w:rsidR="009C1E6E" w:rsidRPr="005B4CEF" w:rsidRDefault="009E342E" w:rsidP="005B4CEF">
      <w:pPr>
        <w:pStyle w:val="a3"/>
        <w:ind w:left="0"/>
        <w:rPr>
          <w:lang w:val="kk-KZ"/>
        </w:rPr>
      </w:pPr>
      <w:r w:rsidRPr="005B4CEF">
        <w:rPr>
          <w:lang w:val="kk-KZ"/>
        </w:rPr>
        <w:t xml:space="preserve">           Цифрлық экономикада қолданылатын зияткерлік меншік объектілері. Цифрлық ортада ақпаратты құру және тарату бойынша қатынастарда қолданылатын зияткерлік құқықтардың түрлері. Сертификаттармен қорғалатын зияткерлік меншік объектілері. Цифрлық ортадағы қатынастарды құқықтық реттеу.</w:t>
      </w:r>
    </w:p>
    <w:p w14:paraId="50E23CA4" w14:textId="77777777" w:rsidR="009C1E6E" w:rsidRPr="005B4CEF" w:rsidRDefault="009C1E6E" w:rsidP="005B4CEF">
      <w:pPr>
        <w:pStyle w:val="a3"/>
        <w:ind w:left="0"/>
        <w:rPr>
          <w:lang w:val="kk-KZ"/>
        </w:rPr>
      </w:pPr>
    </w:p>
    <w:p w14:paraId="786BA999" w14:textId="14398E84" w:rsidR="009E342E" w:rsidRPr="005B4CEF" w:rsidRDefault="009E342E" w:rsidP="005B4CEF">
      <w:pPr>
        <w:pStyle w:val="a3"/>
        <w:ind w:left="0"/>
        <w:rPr>
          <w:rFonts w:eastAsia="Calibri"/>
          <w:b/>
          <w:bCs/>
          <w:lang w:val="kk-KZ"/>
        </w:rPr>
      </w:pPr>
      <w:r w:rsidRPr="005B4CEF">
        <w:rPr>
          <w:rFonts w:eastAsia="Calibri"/>
          <w:b/>
          <w:bCs/>
          <w:lang w:val="kk-KZ"/>
        </w:rPr>
        <w:t xml:space="preserve">          Тақырып 3. Интернетте ақпаратты құру және тарату кезіндегі қатынастарды азаматтық-құқықтық реттеу. </w:t>
      </w:r>
    </w:p>
    <w:p w14:paraId="08D199D9" w14:textId="7F1D09DC" w:rsidR="009C1E6E" w:rsidRPr="005B4CEF" w:rsidRDefault="009E342E" w:rsidP="005B4CEF">
      <w:pPr>
        <w:pStyle w:val="a3"/>
        <w:ind w:left="0"/>
        <w:rPr>
          <w:rFonts w:eastAsia="Calibri"/>
          <w:lang w:val="kk-KZ"/>
        </w:rPr>
      </w:pPr>
      <w:r w:rsidRPr="005B4CEF">
        <w:rPr>
          <w:rFonts w:eastAsia="Calibri"/>
          <w:lang w:val="kk-KZ"/>
        </w:rPr>
        <w:t xml:space="preserve">          Цифрлық саладағы ерекше құқықтар: объектілер, шекаралар, жүзеге асыру шектері. «Цифрлық Қазақстан» мемлекеттік бағдарламасы. Интернетте таралатын ақпарат түрлері. Интернетте таратуға тыйым салынған ақпарат. Цифрлық ортада ақпаратты таратуды реттейтін құжаттар. Айрықша құқықтардың түсінігі және түрлері.</w:t>
      </w:r>
    </w:p>
    <w:p w14:paraId="383CEC14" w14:textId="77777777" w:rsidR="009E342E" w:rsidRPr="005B4CEF" w:rsidRDefault="009E342E" w:rsidP="005B4CEF">
      <w:pPr>
        <w:pStyle w:val="a3"/>
        <w:ind w:left="0"/>
        <w:rPr>
          <w:lang w:val="kk-KZ"/>
        </w:rPr>
      </w:pPr>
    </w:p>
    <w:p w14:paraId="038CEAA9" w14:textId="797A08BB" w:rsidR="009C1E6E" w:rsidRPr="005B4CEF" w:rsidRDefault="007607B7" w:rsidP="005B4CEF">
      <w:pPr>
        <w:ind w:left="143" w:firstLine="566"/>
        <w:rPr>
          <w:b/>
          <w:sz w:val="28"/>
          <w:szCs w:val="28"/>
          <w:lang w:val="kk-KZ"/>
        </w:rPr>
      </w:pPr>
      <w:r w:rsidRPr="005B4CEF">
        <w:rPr>
          <w:b/>
          <w:sz w:val="28"/>
          <w:szCs w:val="28"/>
          <w:lang w:val="kk-KZ"/>
        </w:rPr>
        <w:t xml:space="preserve">Тақырып 4. </w:t>
      </w:r>
      <w:r w:rsidR="00010B5D" w:rsidRPr="005B4CEF">
        <w:rPr>
          <w:b/>
          <w:bCs/>
          <w:sz w:val="28"/>
          <w:szCs w:val="28"/>
          <w:lang w:val="kk-KZ"/>
        </w:rPr>
        <w:t>Ақпараттық технологиялар саласындағы нормативтік-құқықтық реттеудің негіздері: жасанды интеллект технологиялары, нейрожелілердің құқықтық режимі</w:t>
      </w:r>
    </w:p>
    <w:p w14:paraId="2987BED6" w14:textId="77777777" w:rsidR="00010B5D" w:rsidRPr="005B4CEF" w:rsidRDefault="00010B5D" w:rsidP="005B4CEF">
      <w:pPr>
        <w:widowControl/>
        <w:autoSpaceDE/>
        <w:autoSpaceDN/>
        <w:ind w:left="142" w:firstLine="567"/>
        <w:rPr>
          <w:sz w:val="28"/>
          <w:szCs w:val="28"/>
          <w:lang w:val="ru-KZ" w:eastAsia="ru-KZ"/>
        </w:rPr>
      </w:pPr>
      <w:r w:rsidRPr="005B4CEF">
        <w:rPr>
          <w:sz w:val="28"/>
          <w:szCs w:val="28"/>
          <w:lang w:val="ru-KZ" w:eastAsia="ru-KZ"/>
        </w:rPr>
        <w:t>Жасанды интеллект технологияларын пайдалануды реттейтін құжаттар. Жасанды интеллект түрлері және жекелеген бағыттарды құқықтық реттеудің негізгі мәселелері. Жасанды интеллект технологияларын қолданудағы тәуекелдер. Нейрожелілер: ұғымы, жіктелуі және құқықтық реттелуі.</w:t>
      </w:r>
    </w:p>
    <w:p w14:paraId="72E4FEF5" w14:textId="77777777" w:rsidR="00D51122" w:rsidRPr="005B4CEF" w:rsidRDefault="00D51122" w:rsidP="005B4CEF">
      <w:pPr>
        <w:widowControl/>
        <w:autoSpaceDE/>
        <w:autoSpaceDN/>
        <w:rPr>
          <w:b/>
          <w:bCs/>
          <w:sz w:val="28"/>
          <w:szCs w:val="28"/>
          <w:lang w:val="kk-KZ" w:eastAsia="ru-KZ"/>
        </w:rPr>
      </w:pPr>
    </w:p>
    <w:p w14:paraId="19ACC0F4" w14:textId="553A7B81" w:rsidR="009C1E6E" w:rsidRPr="005B4CEF" w:rsidRDefault="00010B5D" w:rsidP="005B4CEF">
      <w:pPr>
        <w:widowControl/>
        <w:autoSpaceDE/>
        <w:autoSpaceDN/>
        <w:ind w:firstLine="709"/>
        <w:rPr>
          <w:sz w:val="28"/>
          <w:szCs w:val="28"/>
          <w:lang w:val="kk-KZ" w:eastAsia="ru-KZ"/>
        </w:rPr>
        <w:sectPr w:rsidR="009C1E6E" w:rsidRPr="005B4CEF">
          <w:pgSz w:w="11910" w:h="16840"/>
          <w:pgMar w:top="1040" w:right="566" w:bottom="280" w:left="1559" w:header="720" w:footer="720" w:gutter="0"/>
          <w:cols w:space="720"/>
        </w:sectPr>
      </w:pPr>
      <w:r w:rsidRPr="005B4CEF">
        <w:rPr>
          <w:b/>
          <w:bCs/>
          <w:sz w:val="28"/>
          <w:szCs w:val="28"/>
          <w:lang w:val="kk-KZ" w:eastAsia="ru-KZ"/>
        </w:rPr>
        <w:t>Тақырып 5</w:t>
      </w:r>
      <w:r w:rsidRPr="005B4CEF">
        <w:rPr>
          <w:b/>
          <w:bCs/>
          <w:sz w:val="28"/>
          <w:szCs w:val="28"/>
          <w:lang w:val="ru-KZ" w:eastAsia="ru-KZ"/>
        </w:rPr>
        <w:t>. Ақпаратты жинау, беру, сақтау, өңдеу, оған қол жеткізу және жеке деректерді өңдеу саласындағы құқықтық реттеу</w:t>
      </w:r>
      <w:r w:rsidR="00D51122" w:rsidRPr="005B4CEF">
        <w:rPr>
          <w:b/>
          <w:bCs/>
          <w:sz w:val="28"/>
          <w:szCs w:val="28"/>
          <w:lang w:val="kk-KZ" w:eastAsia="ru-KZ"/>
        </w:rPr>
        <w:t>.</w:t>
      </w:r>
    </w:p>
    <w:p w14:paraId="028AA382" w14:textId="5F4113EE" w:rsidR="009C1E6E" w:rsidRPr="005B4CEF" w:rsidRDefault="00010B5D" w:rsidP="005B4CEF">
      <w:pPr>
        <w:pStyle w:val="a3"/>
        <w:ind w:left="0" w:firstLine="709"/>
        <w:rPr>
          <w:lang w:val="ru-KZ"/>
        </w:rPr>
      </w:pPr>
      <w:r w:rsidRPr="005B4CEF">
        <w:rPr>
          <w:lang w:val="ru-KZ"/>
        </w:rPr>
        <w:lastRenderedPageBreak/>
        <w:t>Жеке деректер: анықтамасы, түрлері, жеке деректерді өңдеудің құқықтық негіздері. Ақпараттың құпиялылығы: ұғымы, реттелу ерекшеліктері, жұмыс істеу ережелері. Ақпаратты жинау, беру, сақтау, өңдеу және оған қол жеткізу саласындағы заңнаманың дамуының негізгі бағыттары. Жеке деректерді өңдеуге байланысты қоғамдық қатынастарды реттейтін заңнама. Ақпаратты жинау, беру, сақтау, өңдеу және оған қол жеткізу саласындағы қызметті реттейтін ұйымдар. Жеке деректерді дербестендіру (обезличивание). Әртүрлі құпия түрлерінің құқықтық режимін және ақпаратты жинау, беру, сақтау, өңдеу, оған қол жеткізу мен жеке деректерді өңдеу салаларындағы заңсыз әрекеттер үшін жауапкершілікті айқындайтын заңнама.</w:t>
      </w:r>
    </w:p>
    <w:p w14:paraId="5EA676FD" w14:textId="77777777" w:rsidR="00010B5D" w:rsidRPr="005B4CEF" w:rsidRDefault="00010B5D" w:rsidP="005B4CEF">
      <w:pPr>
        <w:pStyle w:val="a3"/>
        <w:ind w:left="0" w:firstLine="709"/>
        <w:rPr>
          <w:lang w:val="ru-KZ"/>
        </w:rPr>
      </w:pPr>
    </w:p>
    <w:p w14:paraId="4756678F" w14:textId="77777777" w:rsidR="00D51122" w:rsidRPr="005B4CEF" w:rsidRDefault="00352B04" w:rsidP="005B4CEF">
      <w:pPr>
        <w:pStyle w:val="1"/>
        <w:ind w:firstLine="707"/>
        <w:rPr>
          <w:rFonts w:ascii="Times New Roman" w:hAnsi="Times New Roman" w:cs="Times New Roman"/>
          <w:lang w:val="ru-KZ"/>
        </w:rPr>
      </w:pPr>
      <w:r w:rsidRPr="005B4CEF">
        <w:rPr>
          <w:rFonts w:ascii="Times New Roman" w:hAnsi="Times New Roman" w:cs="Times New Roman"/>
          <w:lang w:val="ru-KZ"/>
        </w:rPr>
        <w:t>Т</w:t>
      </w:r>
      <w:r w:rsidR="00010B5D" w:rsidRPr="005B4CEF">
        <w:rPr>
          <w:rFonts w:ascii="Times New Roman" w:hAnsi="Times New Roman" w:cs="Times New Roman"/>
          <w:lang w:val="kk-KZ"/>
        </w:rPr>
        <w:t>ақырып</w:t>
      </w:r>
      <w:r w:rsidRPr="005B4CEF">
        <w:rPr>
          <w:rFonts w:ascii="Times New Roman" w:hAnsi="Times New Roman" w:cs="Times New Roman"/>
          <w:spacing w:val="-4"/>
          <w:lang w:val="ru-KZ"/>
        </w:rPr>
        <w:t xml:space="preserve"> </w:t>
      </w:r>
      <w:r w:rsidRPr="005B4CEF">
        <w:rPr>
          <w:rFonts w:ascii="Times New Roman" w:hAnsi="Times New Roman" w:cs="Times New Roman"/>
          <w:lang w:val="ru-KZ"/>
        </w:rPr>
        <w:t>6.</w:t>
      </w:r>
      <w:r w:rsidRPr="005B4CEF">
        <w:rPr>
          <w:rFonts w:ascii="Times New Roman" w:hAnsi="Times New Roman" w:cs="Times New Roman"/>
          <w:spacing w:val="40"/>
          <w:lang w:val="ru-KZ"/>
        </w:rPr>
        <w:t xml:space="preserve"> </w:t>
      </w:r>
      <w:r w:rsidR="00010B5D" w:rsidRPr="005B4CEF">
        <w:rPr>
          <w:rFonts w:ascii="Times New Roman" w:hAnsi="Times New Roman" w:cs="Times New Roman"/>
          <w:lang w:val="ru-KZ"/>
        </w:rPr>
        <w:t>Цифрлық экономиканы мемлекеттік реттеудің ұғымы және негізгі бағыттары. Бірыңғай қаржы-цифрлық сенім кеңістігін қалыптастыруға арналған құқықтық алғышарттар.</w:t>
      </w:r>
    </w:p>
    <w:p w14:paraId="0A7BF3FF" w14:textId="3D1AFE13" w:rsidR="009C1E6E" w:rsidRPr="005B4CEF" w:rsidRDefault="00D51122" w:rsidP="005B4CEF">
      <w:pPr>
        <w:pStyle w:val="a3"/>
        <w:ind w:left="0" w:firstLine="851"/>
        <w:rPr>
          <w:lang w:val="ru-KZ"/>
        </w:rPr>
      </w:pPr>
      <w:r w:rsidRPr="005B4CEF">
        <w:rPr>
          <w:lang w:val="ru-KZ"/>
        </w:rPr>
        <w:t>Цифрлық орта жағдайында сыбайлас жемқорлыққа қарсы іс-қимыл әдістері. Мемлекеттік реттеудің құралдары. Ғылыми және инновациялық қызметті мемлекеттік қолдаудың нысандары. Қазақстан Республикасындағы цифрландыру үдерістерін мемлекеттік реттеу тетігінің құрылымы.</w:t>
      </w:r>
    </w:p>
    <w:p w14:paraId="4F91EFE6" w14:textId="77777777" w:rsidR="00D51122" w:rsidRPr="005B4CEF" w:rsidRDefault="00D51122" w:rsidP="005B4CEF">
      <w:pPr>
        <w:pStyle w:val="a3"/>
        <w:ind w:left="0"/>
        <w:rPr>
          <w:lang w:val="ru-KZ"/>
        </w:rPr>
      </w:pPr>
    </w:p>
    <w:p w14:paraId="69E86DF9" w14:textId="14CFDD26" w:rsidR="00D51122" w:rsidRPr="005B4CEF" w:rsidRDefault="00352B04" w:rsidP="005B4CEF">
      <w:pPr>
        <w:pStyle w:val="1"/>
        <w:ind w:left="851"/>
        <w:rPr>
          <w:rFonts w:ascii="Times New Roman" w:hAnsi="Times New Roman" w:cs="Times New Roman"/>
          <w:lang w:val="ru-KZ"/>
        </w:rPr>
      </w:pPr>
      <w:r w:rsidRPr="005B4CEF">
        <w:rPr>
          <w:rFonts w:ascii="Times New Roman" w:hAnsi="Times New Roman" w:cs="Times New Roman"/>
          <w:lang w:val="ru-KZ"/>
        </w:rPr>
        <w:t>Т</w:t>
      </w:r>
      <w:r w:rsidR="00D51122" w:rsidRPr="005B4CEF">
        <w:rPr>
          <w:rFonts w:ascii="Times New Roman" w:hAnsi="Times New Roman" w:cs="Times New Roman"/>
          <w:lang w:val="kk-KZ"/>
        </w:rPr>
        <w:t xml:space="preserve">ақырып </w:t>
      </w:r>
      <w:r w:rsidRPr="005B4CEF">
        <w:rPr>
          <w:rFonts w:ascii="Times New Roman" w:hAnsi="Times New Roman" w:cs="Times New Roman"/>
          <w:lang w:val="ru-KZ"/>
        </w:rPr>
        <w:t>7.</w:t>
      </w:r>
      <w:r w:rsidRPr="005B4CEF">
        <w:rPr>
          <w:rFonts w:ascii="Times New Roman" w:hAnsi="Times New Roman" w:cs="Times New Roman"/>
          <w:spacing w:val="52"/>
          <w:lang w:val="ru-KZ"/>
        </w:rPr>
        <w:t xml:space="preserve"> </w:t>
      </w:r>
      <w:r w:rsidR="00D51122" w:rsidRPr="005B4CEF">
        <w:rPr>
          <w:rFonts w:ascii="Times New Roman" w:hAnsi="Times New Roman" w:cs="Times New Roman"/>
          <w:lang w:val="ru-KZ"/>
        </w:rPr>
        <w:t>Ақпараттық инфрақұрылым және қауіпсіздік.</w:t>
      </w:r>
    </w:p>
    <w:p w14:paraId="0563BFAB" w14:textId="77777777" w:rsidR="00D51122" w:rsidRPr="005B4CEF" w:rsidRDefault="00D51122" w:rsidP="005B4CEF">
      <w:pPr>
        <w:pStyle w:val="1"/>
        <w:ind w:left="851"/>
        <w:rPr>
          <w:rFonts w:ascii="Times New Roman" w:hAnsi="Times New Roman" w:cs="Times New Roman"/>
          <w:lang w:val="ru-KZ"/>
        </w:rPr>
      </w:pPr>
    </w:p>
    <w:p w14:paraId="401A6779" w14:textId="77777777" w:rsidR="00D51122" w:rsidRPr="005B4CEF" w:rsidRDefault="00D51122" w:rsidP="005B4CEF">
      <w:pPr>
        <w:widowControl/>
        <w:autoSpaceDE/>
        <w:autoSpaceDN/>
        <w:ind w:firstLine="851"/>
        <w:rPr>
          <w:sz w:val="28"/>
          <w:szCs w:val="28"/>
          <w:lang w:val="ru-KZ" w:eastAsia="ru-KZ"/>
        </w:rPr>
      </w:pPr>
      <w:r w:rsidRPr="005B4CEF">
        <w:rPr>
          <w:sz w:val="28"/>
          <w:szCs w:val="28"/>
          <w:lang w:val="ru-KZ" w:eastAsia="ru-KZ"/>
        </w:rPr>
        <w:t>Деректерді беру, өңдеу және сақтау бойынша жаһандық бәсекеге қабілетті инфрақұрылымды құру. Құрылыс пен қалалық шаруашылықты басқаруға цифрлық технологияларды енгізу – «Ақылды қала».</w:t>
      </w:r>
      <w:r w:rsidRPr="005B4CEF">
        <w:rPr>
          <w:sz w:val="28"/>
          <w:szCs w:val="28"/>
          <w:lang w:val="ru-KZ" w:eastAsia="ru-KZ"/>
        </w:rPr>
        <w:br/>
        <w:t>Ақпараттық қауіпсіздік саласындағы тәуекелдер және оларды еңсеру жолдары (жеке тұлғаның қорғалуы деңгейін, ақпараттық қауіпсіздікті және жалпы қолданыстағы байланыс желілерінің тұрақтылығын арттыру; азаматтардың жеке деректерін қорғауға кепілдік беретін жаңа сервистерді (қызметтерді) құру; ақпараттық технологияларды пайдалану арқылы жасалатын құқықбұзушылықтардың алдын алу және оларды анықтау; ақпараттық қауіпсіздік саласындағы отандық бағдарламалық қамтамасыз ету мен компьютерлік жабдықтарды әзірлеушілерді қолдаудың жаңа тетіктерін әзірлеу).</w:t>
      </w:r>
    </w:p>
    <w:p w14:paraId="439E17B3" w14:textId="77777777" w:rsidR="009C1E6E" w:rsidRPr="005B4CEF" w:rsidRDefault="009C1E6E" w:rsidP="005B4CEF">
      <w:pPr>
        <w:pStyle w:val="a3"/>
        <w:rPr>
          <w:lang w:val="ru-KZ"/>
        </w:rPr>
        <w:sectPr w:rsidR="009C1E6E" w:rsidRPr="005B4CEF">
          <w:pgSz w:w="11910" w:h="16840"/>
          <w:pgMar w:top="1100" w:right="566" w:bottom="280" w:left="1559" w:header="720" w:footer="720" w:gutter="0"/>
          <w:cols w:space="720"/>
        </w:sectPr>
      </w:pPr>
    </w:p>
    <w:p w14:paraId="77CF46AC" w14:textId="2FBC2D79" w:rsidR="00D51122" w:rsidRPr="005B4CEF" w:rsidRDefault="00352B04" w:rsidP="005B4CEF">
      <w:pPr>
        <w:pStyle w:val="1"/>
        <w:ind w:left="851"/>
        <w:rPr>
          <w:rFonts w:ascii="Times New Roman" w:hAnsi="Times New Roman" w:cs="Times New Roman"/>
        </w:rPr>
      </w:pPr>
      <w:r w:rsidRPr="005B4CEF">
        <w:rPr>
          <w:rFonts w:ascii="Times New Roman" w:hAnsi="Times New Roman" w:cs="Times New Roman"/>
        </w:rPr>
        <w:lastRenderedPageBreak/>
        <w:t>Т</w:t>
      </w:r>
      <w:r w:rsidR="00D51122" w:rsidRPr="005B4CEF">
        <w:rPr>
          <w:rFonts w:ascii="Times New Roman" w:hAnsi="Times New Roman" w:cs="Times New Roman"/>
          <w:lang w:val="kk-KZ"/>
        </w:rPr>
        <w:t xml:space="preserve">ақырып </w:t>
      </w:r>
      <w:r w:rsidRPr="005B4CEF">
        <w:rPr>
          <w:rFonts w:ascii="Times New Roman" w:hAnsi="Times New Roman" w:cs="Times New Roman"/>
        </w:rPr>
        <w:t>8.</w:t>
      </w:r>
      <w:r w:rsidRPr="005B4CEF">
        <w:rPr>
          <w:rFonts w:ascii="Times New Roman" w:hAnsi="Times New Roman" w:cs="Times New Roman"/>
          <w:spacing w:val="55"/>
        </w:rPr>
        <w:t xml:space="preserve"> </w:t>
      </w:r>
      <w:r w:rsidR="00D51122" w:rsidRPr="005B4CEF">
        <w:rPr>
          <w:rFonts w:ascii="Times New Roman" w:hAnsi="Times New Roman" w:cs="Times New Roman"/>
        </w:rPr>
        <w:t>Цифрлық технологиялар және құқық.</w:t>
      </w:r>
    </w:p>
    <w:p w14:paraId="61294775" w14:textId="77777777" w:rsidR="00D51122" w:rsidRPr="005B4CEF" w:rsidRDefault="00D51122" w:rsidP="005B4CEF">
      <w:pPr>
        <w:pStyle w:val="1"/>
        <w:ind w:left="851"/>
        <w:rPr>
          <w:rFonts w:ascii="Times New Roman" w:hAnsi="Times New Roman" w:cs="Times New Roman"/>
        </w:rPr>
      </w:pPr>
    </w:p>
    <w:p w14:paraId="6DD0D764" w14:textId="212732A9" w:rsidR="00D51122" w:rsidRPr="005B4CEF" w:rsidRDefault="00D51122" w:rsidP="005B4CEF">
      <w:pPr>
        <w:pStyle w:val="1"/>
        <w:ind w:left="0" w:firstLine="851"/>
        <w:rPr>
          <w:rFonts w:ascii="Times New Roman" w:hAnsi="Times New Roman" w:cs="Times New Roman"/>
          <w:b w:val="0"/>
          <w:bCs w:val="0"/>
          <w:lang w:val="ru-KZ"/>
        </w:rPr>
      </w:pPr>
      <w:r w:rsidRPr="005B4CEF">
        <w:rPr>
          <w:rFonts w:ascii="Times New Roman" w:hAnsi="Times New Roman" w:cs="Times New Roman"/>
          <w:b w:val="0"/>
          <w:bCs w:val="0"/>
          <w:lang w:val="ru-KZ" w:eastAsia="ru-KZ"/>
        </w:rPr>
        <w:t>Сквоздық (аралықсыз) цифрлық технологиялардың ұғымы және қасиеттері. Басым сквоздық цифрлық технологияларды (үлкен деректер, таратылған тізілім технологиялары, кванттық технологиялар, жаңа өндірістік технологиялар, өнеркәсіптік интернет, робототехника және сенсорика, сымсыз байланыс технологиялары, виртуалды және толықтырылған шынайылық) дамыту үшін құқықтық алғышарттар. Сквоздық цифрлық технологияларды (негізінен отандық әзірлемелер негізінде) жасау – Қазақстан Республикасының 2025 жылға дейінгі дамуының стратегиялық міндеттерінің бірі. Робототехника саласындағы құқықтық қатынастарды салалық реттеу.</w:t>
      </w:r>
    </w:p>
    <w:p w14:paraId="7FDE42AD" w14:textId="77777777" w:rsidR="009C1E6E" w:rsidRPr="005B4CEF" w:rsidRDefault="009C1E6E" w:rsidP="005B4CEF">
      <w:pPr>
        <w:pStyle w:val="a3"/>
        <w:ind w:left="0"/>
        <w:rPr>
          <w:lang w:val="ru-KZ"/>
        </w:rPr>
      </w:pPr>
    </w:p>
    <w:p w14:paraId="0CB0E960" w14:textId="77777777" w:rsidR="009C1E6E" w:rsidRPr="005B4CEF" w:rsidRDefault="009C1E6E" w:rsidP="005B4CEF">
      <w:pPr>
        <w:pStyle w:val="a3"/>
        <w:ind w:left="0"/>
        <w:rPr>
          <w:lang w:val="ru-KZ"/>
        </w:rPr>
      </w:pPr>
    </w:p>
    <w:p w14:paraId="40D9A4C1" w14:textId="77777777" w:rsidR="00D51122" w:rsidRPr="005B4CEF" w:rsidRDefault="00352B04" w:rsidP="005B4CEF">
      <w:pPr>
        <w:pStyle w:val="1"/>
        <w:ind w:right="279" w:firstLine="707"/>
        <w:rPr>
          <w:rFonts w:ascii="Times New Roman" w:hAnsi="Times New Roman" w:cs="Times New Roman"/>
          <w:lang w:val="ru-KZ"/>
        </w:rPr>
      </w:pPr>
      <w:r w:rsidRPr="005B4CEF">
        <w:rPr>
          <w:rFonts w:ascii="Times New Roman" w:hAnsi="Times New Roman" w:cs="Times New Roman"/>
          <w:lang w:val="ru-KZ"/>
        </w:rPr>
        <w:t>Т</w:t>
      </w:r>
      <w:r w:rsidR="00D51122" w:rsidRPr="005B4CEF">
        <w:rPr>
          <w:rFonts w:ascii="Times New Roman" w:hAnsi="Times New Roman" w:cs="Times New Roman"/>
          <w:lang w:val="kk-KZ"/>
        </w:rPr>
        <w:t>ақырып</w:t>
      </w:r>
      <w:r w:rsidRPr="005B4CEF">
        <w:rPr>
          <w:rFonts w:ascii="Times New Roman" w:hAnsi="Times New Roman" w:cs="Times New Roman"/>
          <w:spacing w:val="-4"/>
          <w:lang w:val="ru-KZ"/>
        </w:rPr>
        <w:t xml:space="preserve"> </w:t>
      </w:r>
      <w:r w:rsidRPr="005B4CEF">
        <w:rPr>
          <w:rFonts w:ascii="Times New Roman" w:hAnsi="Times New Roman" w:cs="Times New Roman"/>
          <w:lang w:val="ru-KZ"/>
        </w:rPr>
        <w:t>9.</w:t>
      </w:r>
      <w:r w:rsidRPr="005B4CEF">
        <w:rPr>
          <w:rFonts w:ascii="Times New Roman" w:hAnsi="Times New Roman" w:cs="Times New Roman"/>
          <w:spacing w:val="40"/>
          <w:lang w:val="ru-KZ"/>
        </w:rPr>
        <w:t xml:space="preserve"> </w:t>
      </w:r>
      <w:r w:rsidR="00D51122" w:rsidRPr="005B4CEF">
        <w:rPr>
          <w:rFonts w:ascii="Times New Roman" w:hAnsi="Times New Roman" w:cs="Times New Roman"/>
          <w:lang w:val="ru-KZ"/>
        </w:rPr>
        <w:t>Электрондық бюджет. Ұғымы, құқықтық мәртебесі және жұмыс істеу тәртібі.</w:t>
      </w:r>
    </w:p>
    <w:p w14:paraId="099ABB51" w14:textId="77777777" w:rsidR="00D51122" w:rsidRPr="005B4CEF" w:rsidRDefault="00D51122" w:rsidP="005B4CEF">
      <w:pPr>
        <w:widowControl/>
        <w:autoSpaceDE/>
        <w:autoSpaceDN/>
        <w:ind w:firstLine="851"/>
        <w:rPr>
          <w:sz w:val="28"/>
          <w:szCs w:val="28"/>
          <w:lang w:val="ru-KZ" w:eastAsia="ru-KZ"/>
        </w:rPr>
      </w:pPr>
      <w:r w:rsidRPr="005B4CEF">
        <w:rPr>
          <w:sz w:val="28"/>
          <w:szCs w:val="28"/>
          <w:lang w:val="ru-KZ" w:eastAsia="ru-KZ"/>
        </w:rPr>
        <w:t>Электрондық және цифрлық бюджет, қалыптастыру ерекшеліктері.</w:t>
      </w:r>
      <w:r w:rsidRPr="005B4CEF">
        <w:rPr>
          <w:sz w:val="28"/>
          <w:szCs w:val="28"/>
          <w:lang w:val="ru-KZ" w:eastAsia="ru-KZ"/>
        </w:rPr>
        <w:br/>
        <w:t>Мемлекеттік және жергілікті шығыстардың тиімділігін арттыру әдісі ретінде жобалық бюджеттік жоспарлау.</w:t>
      </w:r>
      <w:r w:rsidRPr="005B4CEF">
        <w:rPr>
          <w:sz w:val="28"/>
          <w:szCs w:val="28"/>
          <w:lang w:val="ru-KZ" w:eastAsia="ru-KZ"/>
        </w:rPr>
        <w:br/>
        <w:t>Бюджетті жоспарлау және орындау үдерістеріне талдау, сатып алуларды басқару үдерістері, өңірдің әлеуметтік-экономикалық дамуы көрсеткіштерін жинау және талдау үдерістері.</w:t>
      </w:r>
    </w:p>
    <w:p w14:paraId="0CD604AA" w14:textId="23FAFA30" w:rsidR="009C1E6E" w:rsidRPr="005B4CEF" w:rsidRDefault="009C1E6E" w:rsidP="005B4CEF">
      <w:pPr>
        <w:pStyle w:val="a3"/>
        <w:rPr>
          <w:lang w:val="ru-KZ"/>
        </w:rPr>
      </w:pPr>
    </w:p>
    <w:p w14:paraId="097D9386" w14:textId="77777777" w:rsidR="009C1E6E" w:rsidRPr="005B4CEF" w:rsidRDefault="009C1E6E" w:rsidP="005B4CEF">
      <w:pPr>
        <w:pStyle w:val="a3"/>
        <w:ind w:left="0"/>
        <w:rPr>
          <w:lang w:val="ru-KZ"/>
        </w:rPr>
      </w:pPr>
    </w:p>
    <w:p w14:paraId="31914423" w14:textId="1F2145D8" w:rsidR="009C1E6E" w:rsidRPr="005B4CEF" w:rsidRDefault="00352B04" w:rsidP="005B4CEF">
      <w:pPr>
        <w:pStyle w:val="1"/>
        <w:ind w:right="295" w:firstLine="707"/>
        <w:rPr>
          <w:rFonts w:ascii="Times New Roman" w:hAnsi="Times New Roman" w:cs="Times New Roman"/>
          <w:lang w:val="ru-KZ"/>
        </w:rPr>
      </w:pPr>
      <w:r w:rsidRPr="005B4CEF">
        <w:rPr>
          <w:rFonts w:ascii="Times New Roman" w:hAnsi="Times New Roman" w:cs="Times New Roman"/>
          <w:lang w:val="ru-KZ"/>
        </w:rPr>
        <w:t>Т</w:t>
      </w:r>
      <w:r w:rsidR="00D51122" w:rsidRPr="005B4CEF">
        <w:rPr>
          <w:rFonts w:ascii="Times New Roman" w:hAnsi="Times New Roman" w:cs="Times New Roman"/>
          <w:lang w:val="kk-KZ"/>
        </w:rPr>
        <w:t>ақырып</w:t>
      </w:r>
      <w:r w:rsidRPr="005B4CEF">
        <w:rPr>
          <w:rFonts w:ascii="Times New Roman" w:hAnsi="Times New Roman" w:cs="Times New Roman"/>
          <w:spacing w:val="-5"/>
          <w:lang w:val="ru-KZ"/>
        </w:rPr>
        <w:t xml:space="preserve"> </w:t>
      </w:r>
      <w:r w:rsidRPr="005B4CEF">
        <w:rPr>
          <w:rFonts w:ascii="Times New Roman" w:hAnsi="Times New Roman" w:cs="Times New Roman"/>
          <w:lang w:val="ru-KZ"/>
        </w:rPr>
        <w:t>10.</w:t>
      </w:r>
      <w:r w:rsidRPr="005B4CEF">
        <w:rPr>
          <w:rFonts w:ascii="Times New Roman" w:hAnsi="Times New Roman" w:cs="Times New Roman"/>
          <w:spacing w:val="40"/>
          <w:lang w:val="ru-KZ"/>
        </w:rPr>
        <w:t xml:space="preserve"> </w:t>
      </w:r>
      <w:r w:rsidR="00D51122" w:rsidRPr="005B4CEF">
        <w:rPr>
          <w:rFonts w:ascii="Times New Roman" w:hAnsi="Times New Roman" w:cs="Times New Roman"/>
          <w:lang w:val="ru-KZ"/>
        </w:rPr>
        <w:t>Қаржылық құқықтық қатынастардың цифрлануы жағдайында қаржылық бақылауды ұйымдастыру.</w:t>
      </w:r>
    </w:p>
    <w:p w14:paraId="5A812052" w14:textId="77777777" w:rsidR="00D51122" w:rsidRPr="005B4CEF" w:rsidRDefault="00D51122" w:rsidP="005B4CEF">
      <w:pPr>
        <w:pStyle w:val="1"/>
        <w:ind w:right="295" w:firstLine="707"/>
        <w:rPr>
          <w:rFonts w:ascii="Times New Roman" w:hAnsi="Times New Roman" w:cs="Times New Roman"/>
          <w:lang w:val="ru-KZ"/>
        </w:rPr>
      </w:pPr>
    </w:p>
    <w:p w14:paraId="144A2029" w14:textId="06EFE4B5" w:rsidR="009C1E6E" w:rsidRPr="005B4CEF" w:rsidRDefault="00D51122" w:rsidP="005B4CEF">
      <w:pPr>
        <w:pStyle w:val="a3"/>
        <w:ind w:left="0" w:firstLine="851"/>
        <w:rPr>
          <w:lang w:val="ru-KZ"/>
        </w:rPr>
      </w:pPr>
      <w:r w:rsidRPr="005B4CEF">
        <w:rPr>
          <w:lang w:val="ru-KZ"/>
        </w:rPr>
        <w:t>Қазіргі заманғы ақпараттық-коммуникациялық құралдарды пайдалана отырып қаржылық бақылауды ұйымдастырудың ерекшеліктері.</w:t>
      </w:r>
      <w:r w:rsidRPr="005B4CEF">
        <w:rPr>
          <w:lang w:val="ru-KZ"/>
        </w:rPr>
        <w:br/>
        <w:t>Қаржылық бақылау нысандарының бірі ретінде салықтық мониторинг.</w:t>
      </w:r>
      <w:r w:rsidRPr="005B4CEF">
        <w:rPr>
          <w:lang w:val="ru-KZ"/>
        </w:rPr>
        <w:br/>
        <w:t>Цифрлық құқықтық қатынастар ұғымы, олардың субъектілерінің құқықтары мен заңды мүдделерінің сақталуын бақылау.</w:t>
      </w:r>
      <w:r w:rsidRPr="005B4CEF">
        <w:rPr>
          <w:lang w:val="ru-KZ"/>
        </w:rPr>
        <w:br/>
        <w:t>Мемлекеттік және жергілікті қажеттіліктер үшін сатып алулар саласындағы бақылау — сатып алулар саласындағы бірыңғай ақпараттық жүйені пайдалану арқылы жүзеге асырылады.</w:t>
      </w:r>
    </w:p>
    <w:p w14:paraId="7AC075AB" w14:textId="77777777" w:rsidR="009C1E6E" w:rsidRPr="005B4CEF" w:rsidRDefault="009C1E6E" w:rsidP="005B4CEF">
      <w:pPr>
        <w:pStyle w:val="a3"/>
        <w:ind w:left="0"/>
        <w:rPr>
          <w:lang w:val="ru-KZ"/>
        </w:rPr>
      </w:pPr>
    </w:p>
    <w:p w14:paraId="77CB4E8C" w14:textId="3C0C6987" w:rsidR="009C1E6E" w:rsidRPr="005B4CEF" w:rsidRDefault="00352B04" w:rsidP="005B4CEF">
      <w:pPr>
        <w:pStyle w:val="1"/>
        <w:ind w:firstLine="707"/>
        <w:rPr>
          <w:rFonts w:ascii="Times New Roman" w:hAnsi="Times New Roman" w:cs="Times New Roman"/>
          <w:lang w:val="ru-KZ"/>
        </w:rPr>
        <w:sectPr w:rsidR="009C1E6E" w:rsidRPr="005B4CEF">
          <w:pgSz w:w="11910" w:h="16840"/>
          <w:pgMar w:top="1680" w:right="566" w:bottom="280" w:left="1559" w:header="720" w:footer="720" w:gutter="0"/>
          <w:cols w:space="720"/>
        </w:sectPr>
      </w:pPr>
      <w:r w:rsidRPr="005B4CEF">
        <w:rPr>
          <w:rFonts w:ascii="Times New Roman" w:hAnsi="Times New Roman" w:cs="Times New Roman"/>
          <w:lang w:val="ru-KZ"/>
        </w:rPr>
        <w:t>Т</w:t>
      </w:r>
      <w:r w:rsidR="00D51122" w:rsidRPr="005B4CEF">
        <w:rPr>
          <w:rFonts w:ascii="Times New Roman" w:hAnsi="Times New Roman" w:cs="Times New Roman"/>
          <w:lang w:val="kk-KZ"/>
        </w:rPr>
        <w:t>ақырып</w:t>
      </w:r>
      <w:r w:rsidRPr="005B4CEF">
        <w:rPr>
          <w:rFonts w:ascii="Times New Roman" w:hAnsi="Times New Roman" w:cs="Times New Roman"/>
          <w:spacing w:val="-4"/>
          <w:lang w:val="ru-KZ"/>
        </w:rPr>
        <w:t xml:space="preserve"> </w:t>
      </w:r>
      <w:r w:rsidRPr="005B4CEF">
        <w:rPr>
          <w:rFonts w:ascii="Times New Roman" w:hAnsi="Times New Roman" w:cs="Times New Roman"/>
          <w:lang w:val="ru-KZ"/>
        </w:rPr>
        <w:t>11.</w:t>
      </w:r>
      <w:r w:rsidRPr="005B4CEF">
        <w:rPr>
          <w:rFonts w:ascii="Times New Roman" w:hAnsi="Times New Roman" w:cs="Times New Roman"/>
          <w:spacing w:val="40"/>
          <w:lang w:val="ru-KZ"/>
        </w:rPr>
        <w:t xml:space="preserve"> </w:t>
      </w:r>
      <w:r w:rsidR="00D51122" w:rsidRPr="005B4CEF">
        <w:rPr>
          <w:rFonts w:ascii="Times New Roman" w:hAnsi="Times New Roman" w:cs="Times New Roman"/>
          <w:lang w:val="ru-KZ"/>
        </w:rPr>
        <w:t>Төлем құралдарының цифрлық формасы және цифрлық ортадағы мемлекеттік қаржылық бақылау. Криптовалюталарды пайдаланудың ерекшеліктері.</w:t>
      </w:r>
    </w:p>
    <w:p w14:paraId="7F13BE52" w14:textId="77777777" w:rsidR="00D51122" w:rsidRPr="005B4CEF" w:rsidRDefault="00D51122" w:rsidP="005B4CEF">
      <w:pPr>
        <w:widowControl/>
        <w:autoSpaceDE/>
        <w:autoSpaceDN/>
        <w:ind w:firstLine="851"/>
        <w:rPr>
          <w:sz w:val="28"/>
          <w:szCs w:val="28"/>
          <w:lang w:val="ru-KZ" w:eastAsia="ru-KZ"/>
        </w:rPr>
      </w:pPr>
      <w:r w:rsidRPr="005B4CEF">
        <w:rPr>
          <w:sz w:val="28"/>
          <w:szCs w:val="28"/>
          <w:lang w:val="ru-KZ" w:eastAsia="ru-KZ"/>
        </w:rPr>
        <w:lastRenderedPageBreak/>
        <w:t>Цифрлық экономиканың ақша элементтері. Баламалы төлем жүйелеріндегі цифрлық валюталар. Цифрлық қаржылық активтер мен цифрлық валютаның айналымын реттеудің негізгі бағыттары.</w:t>
      </w:r>
      <w:r w:rsidRPr="005B4CEF">
        <w:rPr>
          <w:sz w:val="28"/>
          <w:szCs w:val="28"/>
          <w:lang w:val="ru-KZ" w:eastAsia="ru-KZ"/>
        </w:rPr>
        <w:br/>
        <w:t>Заңды төлем құралдарының цифрлық формасы. Криптовалюталардың ұғымы және қолдану ерекшеліктері. Цифрлық қаржылық активтер мен цифрлық валютаның айналымындағы заңсыз әрекеттерге жауапкершілік.</w:t>
      </w:r>
    </w:p>
    <w:p w14:paraId="62AA767B" w14:textId="77777777" w:rsidR="009C1E6E" w:rsidRPr="005B4CEF" w:rsidRDefault="009C1E6E" w:rsidP="005B4CEF">
      <w:pPr>
        <w:pStyle w:val="a3"/>
        <w:ind w:left="0"/>
        <w:rPr>
          <w:lang w:val="ru-KZ"/>
        </w:rPr>
      </w:pPr>
    </w:p>
    <w:p w14:paraId="5DD37B58" w14:textId="77777777" w:rsidR="00D51122" w:rsidRPr="005B4CEF" w:rsidRDefault="00352B04" w:rsidP="005B4CEF">
      <w:pPr>
        <w:pStyle w:val="1"/>
        <w:ind w:right="295" w:firstLine="707"/>
        <w:rPr>
          <w:rFonts w:ascii="Times New Roman" w:hAnsi="Times New Roman" w:cs="Times New Roman"/>
          <w:lang w:val="ru-KZ"/>
        </w:rPr>
      </w:pPr>
      <w:r w:rsidRPr="005B4CEF">
        <w:rPr>
          <w:rFonts w:ascii="Times New Roman" w:hAnsi="Times New Roman" w:cs="Times New Roman"/>
          <w:lang w:val="ru-KZ"/>
        </w:rPr>
        <w:t>Т</w:t>
      </w:r>
      <w:r w:rsidR="00D51122" w:rsidRPr="005B4CEF">
        <w:rPr>
          <w:rFonts w:ascii="Times New Roman" w:hAnsi="Times New Roman" w:cs="Times New Roman"/>
          <w:lang w:val="kk-KZ"/>
        </w:rPr>
        <w:t>ақырып</w:t>
      </w:r>
      <w:r w:rsidRPr="005B4CEF">
        <w:rPr>
          <w:rFonts w:ascii="Times New Roman" w:hAnsi="Times New Roman" w:cs="Times New Roman"/>
          <w:spacing w:val="-5"/>
          <w:lang w:val="ru-KZ"/>
        </w:rPr>
        <w:t xml:space="preserve"> </w:t>
      </w:r>
      <w:r w:rsidRPr="005B4CEF">
        <w:rPr>
          <w:rFonts w:ascii="Times New Roman" w:hAnsi="Times New Roman" w:cs="Times New Roman"/>
          <w:lang w:val="ru-KZ"/>
        </w:rPr>
        <w:t>12.</w:t>
      </w:r>
      <w:r w:rsidRPr="005B4CEF">
        <w:rPr>
          <w:rFonts w:ascii="Times New Roman" w:hAnsi="Times New Roman" w:cs="Times New Roman"/>
          <w:spacing w:val="40"/>
          <w:lang w:val="ru-KZ"/>
        </w:rPr>
        <w:t xml:space="preserve"> </w:t>
      </w:r>
      <w:r w:rsidR="00D51122" w:rsidRPr="005B4CEF">
        <w:rPr>
          <w:rFonts w:ascii="Times New Roman" w:hAnsi="Times New Roman" w:cs="Times New Roman"/>
          <w:lang w:val="ru-KZ"/>
        </w:rPr>
        <w:t>Цифрлық экономика жағдайында шарттық реттеудің ерекшеліктері.</w:t>
      </w:r>
    </w:p>
    <w:p w14:paraId="07EDE1A3" w14:textId="77777777" w:rsidR="007C3D60" w:rsidRPr="005B4CEF" w:rsidRDefault="007C3D60" w:rsidP="005B4CEF">
      <w:pPr>
        <w:widowControl/>
        <w:autoSpaceDE/>
        <w:autoSpaceDN/>
        <w:ind w:firstLine="851"/>
        <w:rPr>
          <w:sz w:val="28"/>
          <w:szCs w:val="28"/>
          <w:lang w:val="ru-KZ" w:eastAsia="ru-KZ"/>
        </w:rPr>
      </w:pPr>
      <w:r w:rsidRPr="005B4CEF">
        <w:rPr>
          <w:sz w:val="28"/>
          <w:szCs w:val="28"/>
          <w:lang w:val="ru-KZ" w:eastAsia="ru-KZ"/>
        </w:rPr>
        <w:t>Цифрлық экономика саласындағы шарттар ұғымы мен жүйесі.</w:t>
      </w:r>
      <w:r w:rsidRPr="005B4CEF">
        <w:rPr>
          <w:sz w:val="28"/>
          <w:szCs w:val="28"/>
          <w:lang w:val="ru-KZ" w:eastAsia="ru-KZ"/>
        </w:rPr>
        <w:br/>
        <w:t>Цифрлық экономика жағдайында шарттық құқықтың трансформациясы.</w:t>
      </w:r>
      <w:r w:rsidRPr="005B4CEF">
        <w:rPr>
          <w:sz w:val="28"/>
          <w:szCs w:val="28"/>
          <w:lang w:val="ru-KZ" w:eastAsia="ru-KZ"/>
        </w:rPr>
        <w:br/>
        <w:t>Блокчейн технологиясы. Цифрлық ортада шарттарды жасау және орындау ерекшеліктері. Инновациялық объектіні жасау туралы шарттар. Инновациялық қызмет объектілерін пайдалану құқығын беру туралы шарттар. Ұйымдастырушылық шарттар.</w:t>
      </w:r>
    </w:p>
    <w:p w14:paraId="5C3D062D" w14:textId="77777777" w:rsidR="009C1E6E" w:rsidRPr="005B4CEF" w:rsidRDefault="009C1E6E" w:rsidP="005B4CEF">
      <w:pPr>
        <w:pStyle w:val="a3"/>
        <w:ind w:left="0"/>
        <w:rPr>
          <w:lang w:val="ru-KZ"/>
        </w:rPr>
      </w:pPr>
    </w:p>
    <w:p w14:paraId="2C22E595" w14:textId="77777777" w:rsidR="009C1E6E" w:rsidRPr="005B4CEF" w:rsidRDefault="009C1E6E" w:rsidP="005B4CEF">
      <w:pPr>
        <w:pStyle w:val="a3"/>
        <w:ind w:left="0"/>
        <w:rPr>
          <w:lang w:val="ru-KZ"/>
        </w:rPr>
      </w:pPr>
    </w:p>
    <w:p w14:paraId="3D4D2B81" w14:textId="548AB81F" w:rsidR="007C3D60" w:rsidRPr="005B4CEF" w:rsidRDefault="00352B04" w:rsidP="005B4CEF">
      <w:pPr>
        <w:pStyle w:val="1"/>
        <w:ind w:right="1323" w:firstLine="707"/>
        <w:jc w:val="both"/>
        <w:rPr>
          <w:rFonts w:ascii="Times New Roman" w:hAnsi="Times New Roman" w:cs="Times New Roman"/>
          <w:lang w:val="ru-KZ"/>
        </w:rPr>
      </w:pPr>
      <w:r w:rsidRPr="005B4CEF">
        <w:rPr>
          <w:rFonts w:ascii="Times New Roman" w:hAnsi="Times New Roman" w:cs="Times New Roman"/>
          <w:lang w:val="ru-KZ"/>
        </w:rPr>
        <w:t>Т</w:t>
      </w:r>
      <w:r w:rsidR="00D51122" w:rsidRPr="005B4CEF">
        <w:rPr>
          <w:rFonts w:ascii="Times New Roman" w:hAnsi="Times New Roman" w:cs="Times New Roman"/>
          <w:lang w:val="kk-KZ"/>
        </w:rPr>
        <w:t>ақырып</w:t>
      </w:r>
      <w:r w:rsidRPr="005B4CEF">
        <w:rPr>
          <w:rFonts w:ascii="Times New Roman" w:hAnsi="Times New Roman" w:cs="Times New Roman"/>
          <w:spacing w:val="-5"/>
          <w:lang w:val="ru-KZ"/>
        </w:rPr>
        <w:t xml:space="preserve"> </w:t>
      </w:r>
      <w:r w:rsidRPr="005B4CEF">
        <w:rPr>
          <w:rFonts w:ascii="Times New Roman" w:hAnsi="Times New Roman" w:cs="Times New Roman"/>
          <w:lang w:val="ru-KZ"/>
        </w:rPr>
        <w:t>13.</w:t>
      </w:r>
      <w:r w:rsidRPr="005B4CEF">
        <w:rPr>
          <w:rFonts w:ascii="Times New Roman" w:hAnsi="Times New Roman" w:cs="Times New Roman"/>
          <w:spacing w:val="40"/>
          <w:lang w:val="ru-KZ"/>
        </w:rPr>
        <w:t xml:space="preserve"> </w:t>
      </w:r>
      <w:r w:rsidR="007C3D60" w:rsidRPr="005B4CEF">
        <w:rPr>
          <w:rFonts w:ascii="Times New Roman" w:hAnsi="Times New Roman" w:cs="Times New Roman"/>
          <w:lang w:val="ru-KZ"/>
        </w:rPr>
        <w:t>Қаржы-цифрлық ортадағы еңбек қатынастары. Смарт-келісімшарттарды пайдаланудың ерекшеліктері. Электрондық құжат айналымын жүргізудегі мәселелер.</w:t>
      </w:r>
    </w:p>
    <w:p w14:paraId="68C6694E" w14:textId="77777777" w:rsidR="007C3D60" w:rsidRPr="005B4CEF" w:rsidRDefault="007C3D60" w:rsidP="005B4CEF">
      <w:pPr>
        <w:pStyle w:val="1"/>
        <w:ind w:right="1323" w:firstLine="707"/>
        <w:jc w:val="both"/>
        <w:rPr>
          <w:rFonts w:ascii="Times New Roman" w:hAnsi="Times New Roman" w:cs="Times New Roman"/>
          <w:lang w:val="ru-KZ"/>
        </w:rPr>
      </w:pPr>
    </w:p>
    <w:p w14:paraId="7A8450A1" w14:textId="77777777" w:rsidR="007C3D60" w:rsidRPr="005B4CEF" w:rsidRDefault="007C3D60" w:rsidP="005B4CEF">
      <w:pPr>
        <w:widowControl/>
        <w:autoSpaceDE/>
        <w:autoSpaceDN/>
        <w:ind w:firstLine="851"/>
        <w:rPr>
          <w:sz w:val="28"/>
          <w:szCs w:val="28"/>
          <w:lang w:val="ru-KZ" w:eastAsia="ru-KZ"/>
        </w:rPr>
      </w:pPr>
      <w:r w:rsidRPr="005B4CEF">
        <w:rPr>
          <w:sz w:val="28"/>
          <w:szCs w:val="28"/>
          <w:lang w:val="ru-KZ" w:eastAsia="ru-KZ"/>
        </w:rPr>
        <w:t>Электрондық цифрлық қолтаңбаның құқықтық режимінің ерекшеліктері. Электрондық еңбек кітапшаларын енгізудің құқықтық негіздері. Смарт-келісімшарттарды қолдану және олардың қаржы-цифрлық ортадағы құқықтық реттелу мүмкіндіктері. "Ұмытылу құқығы".</w:t>
      </w:r>
    </w:p>
    <w:p w14:paraId="5DB5EB91" w14:textId="77777777" w:rsidR="009C1E6E" w:rsidRPr="005B4CEF" w:rsidRDefault="009C1E6E" w:rsidP="005B4CEF">
      <w:pPr>
        <w:pStyle w:val="a3"/>
        <w:ind w:left="0"/>
        <w:rPr>
          <w:lang w:val="ru-KZ"/>
        </w:rPr>
      </w:pPr>
    </w:p>
    <w:p w14:paraId="1A12CCB0" w14:textId="77777777" w:rsidR="007C3D60" w:rsidRPr="005B4CEF" w:rsidRDefault="00352B04" w:rsidP="005B4CEF">
      <w:pPr>
        <w:pStyle w:val="a9"/>
        <w:spacing w:before="0" w:beforeAutospacing="0" w:after="0" w:afterAutospacing="0"/>
        <w:ind w:firstLine="851"/>
        <w:rPr>
          <w:b/>
          <w:bCs/>
          <w:sz w:val="28"/>
          <w:szCs w:val="28"/>
          <w:lang w:val="ru-KZ" w:eastAsia="ru-KZ"/>
        </w:rPr>
      </w:pPr>
      <w:r w:rsidRPr="005B4CEF">
        <w:rPr>
          <w:b/>
          <w:bCs/>
          <w:sz w:val="28"/>
          <w:szCs w:val="28"/>
          <w:lang w:val="ru-KZ"/>
        </w:rPr>
        <w:t>Т</w:t>
      </w:r>
      <w:r w:rsidR="00D51122" w:rsidRPr="005B4CEF">
        <w:rPr>
          <w:b/>
          <w:bCs/>
          <w:sz w:val="28"/>
          <w:szCs w:val="28"/>
          <w:lang w:val="kk-KZ"/>
        </w:rPr>
        <w:t>ақырып</w:t>
      </w:r>
      <w:r w:rsidRPr="005B4CEF">
        <w:rPr>
          <w:b/>
          <w:bCs/>
          <w:spacing w:val="-2"/>
          <w:sz w:val="28"/>
          <w:szCs w:val="28"/>
          <w:lang w:val="ru-KZ"/>
        </w:rPr>
        <w:t xml:space="preserve"> </w:t>
      </w:r>
      <w:r w:rsidRPr="005B4CEF">
        <w:rPr>
          <w:b/>
          <w:bCs/>
          <w:sz w:val="28"/>
          <w:szCs w:val="28"/>
          <w:lang w:val="ru-KZ"/>
        </w:rPr>
        <w:t>14.</w:t>
      </w:r>
      <w:r w:rsidRPr="005B4CEF">
        <w:rPr>
          <w:b/>
          <w:bCs/>
          <w:spacing w:val="40"/>
          <w:sz w:val="28"/>
          <w:szCs w:val="28"/>
          <w:lang w:val="ru-KZ"/>
        </w:rPr>
        <w:t xml:space="preserve"> </w:t>
      </w:r>
      <w:r w:rsidR="007C3D60" w:rsidRPr="005B4CEF">
        <w:rPr>
          <w:b/>
          <w:bCs/>
          <w:sz w:val="28"/>
          <w:szCs w:val="28"/>
          <w:lang w:val="ru-KZ" w:eastAsia="ru-KZ"/>
        </w:rPr>
        <w:t>Қаржы-цифрлық ортада құқықтарды қамтамасыз ету және қорғаудың құқықтық негіздері. "Цифрлық" криминалистика.</w:t>
      </w:r>
    </w:p>
    <w:p w14:paraId="271B111D" w14:textId="5E433AE0" w:rsidR="009C1E6E" w:rsidRPr="005B4CEF" w:rsidRDefault="009C1E6E" w:rsidP="005B4CEF">
      <w:pPr>
        <w:pStyle w:val="1"/>
        <w:ind w:right="279" w:firstLine="707"/>
        <w:rPr>
          <w:rFonts w:ascii="Times New Roman" w:hAnsi="Times New Roman" w:cs="Times New Roman"/>
          <w:lang w:val="ru-KZ"/>
        </w:rPr>
      </w:pPr>
    </w:p>
    <w:p w14:paraId="4ED38D20" w14:textId="77777777" w:rsidR="007C3D60" w:rsidRPr="005B4CEF" w:rsidRDefault="007C3D60" w:rsidP="005B4CEF">
      <w:pPr>
        <w:widowControl/>
        <w:autoSpaceDE/>
        <w:autoSpaceDN/>
        <w:ind w:firstLine="851"/>
        <w:rPr>
          <w:sz w:val="28"/>
          <w:szCs w:val="28"/>
          <w:lang w:val="ru-KZ" w:eastAsia="ru-KZ"/>
        </w:rPr>
      </w:pPr>
      <w:r w:rsidRPr="005B4CEF">
        <w:rPr>
          <w:sz w:val="28"/>
          <w:szCs w:val="28"/>
          <w:lang w:val="ru-KZ" w:eastAsia="ru-KZ"/>
        </w:rPr>
        <w:t>Цифрландыру жағдайындағы құқықтарды соттық қорғаудың трансформациясы. Цифрлық ортадағы сот өндірісі мен нотариаттың құқықтық шарттары. Нотариаттың бірыңғай ақпараттық жүйесін құру және оның жұмыс істеуі. Цифрлық ортада дауларды онлайн баламалы реттеу механизмдері туралы заңнаманы дамыту негізгі бағыттары. Медиация процедурасының құқықтық шарттары. «Цифрлық» криминалистиканы қолдану.</w:t>
      </w:r>
    </w:p>
    <w:p w14:paraId="31FB8838" w14:textId="77777777" w:rsidR="009C1E6E" w:rsidRPr="005B4CEF" w:rsidRDefault="009C1E6E" w:rsidP="005B4CEF">
      <w:pPr>
        <w:pStyle w:val="a3"/>
        <w:rPr>
          <w:lang w:val="ru-KZ"/>
        </w:rPr>
        <w:sectPr w:rsidR="009C1E6E" w:rsidRPr="005B4CEF">
          <w:pgSz w:w="11910" w:h="16840"/>
          <w:pgMar w:top="1100" w:right="566" w:bottom="280" w:left="1559" w:header="720" w:footer="720" w:gutter="0"/>
          <w:cols w:space="720"/>
        </w:sectPr>
      </w:pPr>
    </w:p>
    <w:p w14:paraId="15757D56" w14:textId="5712A9CA" w:rsidR="007C3D60" w:rsidRPr="005B4CEF" w:rsidRDefault="00352B04" w:rsidP="005B4CEF">
      <w:pPr>
        <w:pStyle w:val="1"/>
        <w:ind w:left="0" w:right="379" w:firstLine="709"/>
        <w:rPr>
          <w:rFonts w:ascii="Times New Roman" w:hAnsi="Times New Roman" w:cs="Times New Roman"/>
          <w:lang w:val="ru-KZ"/>
        </w:rPr>
      </w:pPr>
      <w:r w:rsidRPr="005B4CEF">
        <w:rPr>
          <w:rFonts w:ascii="Times New Roman" w:hAnsi="Times New Roman" w:cs="Times New Roman"/>
          <w:lang w:val="ru-KZ"/>
        </w:rPr>
        <w:lastRenderedPageBreak/>
        <w:t>Т</w:t>
      </w:r>
      <w:r w:rsidR="00D51122" w:rsidRPr="005B4CEF">
        <w:rPr>
          <w:rFonts w:ascii="Times New Roman" w:hAnsi="Times New Roman" w:cs="Times New Roman"/>
          <w:lang w:val="kk-KZ"/>
        </w:rPr>
        <w:t>ақырып</w:t>
      </w:r>
      <w:r w:rsidRPr="005B4CEF">
        <w:rPr>
          <w:rFonts w:ascii="Times New Roman" w:hAnsi="Times New Roman" w:cs="Times New Roman"/>
          <w:spacing w:val="-5"/>
          <w:lang w:val="ru-KZ"/>
        </w:rPr>
        <w:t xml:space="preserve"> </w:t>
      </w:r>
      <w:r w:rsidRPr="005B4CEF">
        <w:rPr>
          <w:rFonts w:ascii="Times New Roman" w:hAnsi="Times New Roman" w:cs="Times New Roman"/>
          <w:lang w:val="ru-KZ"/>
        </w:rPr>
        <w:t>15.</w:t>
      </w:r>
      <w:r w:rsidRPr="005B4CEF">
        <w:rPr>
          <w:rFonts w:ascii="Times New Roman" w:hAnsi="Times New Roman" w:cs="Times New Roman"/>
          <w:spacing w:val="40"/>
          <w:lang w:val="ru-KZ"/>
        </w:rPr>
        <w:t xml:space="preserve"> </w:t>
      </w:r>
      <w:r w:rsidR="007C3D60" w:rsidRPr="005B4CEF">
        <w:rPr>
          <w:rFonts w:ascii="Times New Roman" w:hAnsi="Times New Roman" w:cs="Times New Roman"/>
          <w:lang w:val="ru-KZ"/>
        </w:rPr>
        <w:t>Қаржы-цифрлық ортаның дамуына байланысты туындайтын қатынастарды қылмыстық-құқықтық қорғау.</w:t>
      </w:r>
    </w:p>
    <w:p w14:paraId="02089F6D" w14:textId="77777777" w:rsidR="007C3D60" w:rsidRPr="005B4CEF" w:rsidRDefault="007C3D60" w:rsidP="005B4CEF">
      <w:pPr>
        <w:pStyle w:val="1"/>
        <w:ind w:left="0" w:right="379" w:firstLine="709"/>
        <w:rPr>
          <w:rFonts w:ascii="Times New Roman" w:hAnsi="Times New Roman" w:cs="Times New Roman"/>
          <w:lang w:val="ru-KZ"/>
        </w:rPr>
      </w:pPr>
    </w:p>
    <w:p w14:paraId="177BB3DD" w14:textId="69D2A5D7" w:rsidR="009C1E6E" w:rsidRPr="005B4CEF" w:rsidRDefault="007C3D60" w:rsidP="005B4CEF">
      <w:pPr>
        <w:pStyle w:val="a3"/>
        <w:ind w:left="0" w:firstLine="709"/>
        <w:rPr>
          <w:lang w:val="ru-KZ"/>
        </w:rPr>
      </w:pPr>
      <w:r w:rsidRPr="005B4CEF">
        <w:rPr>
          <w:lang w:val="ru-KZ"/>
        </w:rPr>
        <w:t>Цифрлық технологияларды қолданумен жасалатын қылмыстардың жіктелуі. Азаматтар мен ұйымдарды қылмыстық-құқықтық тәуекелдерден қорғау әдістері. Цифрлық саладағы негізгі қауіптер. Цифрлық технологияларды пайдалануымен байланысты құқық бұзушылықтар үшін жауапкершілік. Қылмыстық қылмыстармен күресудегі алдын алу шаралары.</w:t>
      </w:r>
    </w:p>
    <w:p w14:paraId="7FAFDCA7" w14:textId="77777777" w:rsidR="009C1E6E" w:rsidRPr="005B4CEF" w:rsidRDefault="009C1E6E" w:rsidP="005B4CEF">
      <w:pPr>
        <w:pStyle w:val="a3"/>
        <w:ind w:left="0"/>
        <w:rPr>
          <w:lang w:val="ru-KZ"/>
        </w:rPr>
      </w:pPr>
    </w:p>
    <w:p w14:paraId="18B0FBCA" w14:textId="77777777" w:rsidR="009C1E6E" w:rsidRPr="005B4CEF" w:rsidRDefault="009C1E6E" w:rsidP="005B4CEF">
      <w:pPr>
        <w:pStyle w:val="a3"/>
        <w:ind w:left="0"/>
        <w:rPr>
          <w:lang w:val="ru-KZ"/>
        </w:rPr>
      </w:pPr>
    </w:p>
    <w:p w14:paraId="58B83771" w14:textId="77777777" w:rsidR="009C1E6E" w:rsidRPr="005B4CEF" w:rsidRDefault="009C1E6E" w:rsidP="005B4CEF">
      <w:pPr>
        <w:pStyle w:val="a3"/>
        <w:ind w:left="0"/>
        <w:rPr>
          <w:lang w:val="ru-KZ"/>
        </w:rPr>
      </w:pPr>
    </w:p>
    <w:p w14:paraId="2E33D9B2" w14:textId="77777777" w:rsidR="009C1E6E" w:rsidRPr="005B4CEF" w:rsidRDefault="009C1E6E" w:rsidP="005B4CEF">
      <w:pPr>
        <w:pStyle w:val="a3"/>
        <w:ind w:left="0"/>
        <w:rPr>
          <w:lang w:val="ru-KZ"/>
        </w:rPr>
      </w:pPr>
    </w:p>
    <w:p w14:paraId="0A96DCD4" w14:textId="77777777" w:rsidR="007C3D60" w:rsidRPr="005B4CEF" w:rsidRDefault="007C3D60" w:rsidP="005B4CEF">
      <w:pPr>
        <w:pStyle w:val="a4"/>
        <w:widowControl/>
        <w:autoSpaceDE/>
        <w:autoSpaceDN/>
        <w:ind w:firstLine="566"/>
        <w:rPr>
          <w:b/>
          <w:bCs/>
          <w:sz w:val="28"/>
          <w:szCs w:val="28"/>
          <w:lang w:val="ru-KZ" w:eastAsia="ru-KZ"/>
        </w:rPr>
      </w:pPr>
      <w:r w:rsidRPr="005B4CEF">
        <w:rPr>
          <w:b/>
          <w:bCs/>
          <w:sz w:val="28"/>
          <w:szCs w:val="28"/>
          <w:lang w:val="ru-KZ" w:eastAsia="ru-KZ"/>
        </w:rPr>
        <w:t>Емтиханға дайындалу кезінде студентке келесі нормативтік құқықтық актілер мен әдебиетті оқуды ұсынамыз:</w:t>
      </w:r>
    </w:p>
    <w:p w14:paraId="493F0D12" w14:textId="77777777" w:rsidR="009C1E6E" w:rsidRPr="005B4CEF" w:rsidRDefault="00352B04" w:rsidP="005B4CEF">
      <w:pPr>
        <w:pStyle w:val="a4"/>
        <w:numPr>
          <w:ilvl w:val="0"/>
          <w:numId w:val="3"/>
        </w:numPr>
        <w:tabs>
          <w:tab w:val="left" w:pos="422"/>
        </w:tabs>
        <w:ind w:right="405" w:firstLine="0"/>
        <w:rPr>
          <w:sz w:val="28"/>
          <w:szCs w:val="28"/>
        </w:rPr>
      </w:pPr>
      <w:r w:rsidRPr="005B4CEF">
        <w:rPr>
          <w:sz w:val="28"/>
          <w:szCs w:val="28"/>
        </w:rPr>
        <w:t>Цифровая</w:t>
      </w:r>
      <w:r w:rsidRPr="005B4CEF">
        <w:rPr>
          <w:spacing w:val="-4"/>
          <w:sz w:val="28"/>
          <w:szCs w:val="28"/>
        </w:rPr>
        <w:t xml:space="preserve"> </w:t>
      </w:r>
      <w:r w:rsidRPr="005B4CEF">
        <w:rPr>
          <w:sz w:val="28"/>
          <w:szCs w:val="28"/>
        </w:rPr>
        <w:t>экономика.</w:t>
      </w:r>
      <w:r w:rsidRPr="005B4CEF">
        <w:rPr>
          <w:spacing w:val="-4"/>
          <w:sz w:val="28"/>
          <w:szCs w:val="28"/>
        </w:rPr>
        <w:t xml:space="preserve"> </w:t>
      </w:r>
      <w:r w:rsidRPr="005B4CEF">
        <w:rPr>
          <w:sz w:val="28"/>
          <w:szCs w:val="28"/>
        </w:rPr>
        <w:t>Учебное</w:t>
      </w:r>
      <w:r w:rsidRPr="005B4CEF">
        <w:rPr>
          <w:spacing w:val="-4"/>
          <w:sz w:val="28"/>
          <w:szCs w:val="28"/>
        </w:rPr>
        <w:t xml:space="preserve"> </w:t>
      </w:r>
      <w:r w:rsidRPr="005B4CEF">
        <w:rPr>
          <w:sz w:val="28"/>
          <w:szCs w:val="28"/>
        </w:rPr>
        <w:t>пособие/</w:t>
      </w:r>
      <w:r w:rsidRPr="005B4CEF">
        <w:rPr>
          <w:spacing w:val="-3"/>
          <w:sz w:val="28"/>
          <w:szCs w:val="28"/>
        </w:rPr>
        <w:t xml:space="preserve"> </w:t>
      </w:r>
      <w:r w:rsidRPr="005B4CEF">
        <w:rPr>
          <w:sz w:val="28"/>
          <w:szCs w:val="28"/>
        </w:rPr>
        <w:t>М.М.</w:t>
      </w:r>
      <w:r w:rsidRPr="005B4CEF">
        <w:rPr>
          <w:spacing w:val="-5"/>
          <w:sz w:val="28"/>
          <w:szCs w:val="28"/>
        </w:rPr>
        <w:t xml:space="preserve"> </w:t>
      </w:r>
      <w:r w:rsidRPr="005B4CEF">
        <w:rPr>
          <w:sz w:val="28"/>
          <w:szCs w:val="28"/>
        </w:rPr>
        <w:t>Ковалев,</w:t>
      </w:r>
      <w:r w:rsidRPr="005B4CEF">
        <w:rPr>
          <w:spacing w:val="-5"/>
          <w:sz w:val="28"/>
          <w:szCs w:val="28"/>
        </w:rPr>
        <w:t xml:space="preserve"> </w:t>
      </w:r>
      <w:r w:rsidRPr="005B4CEF">
        <w:rPr>
          <w:sz w:val="28"/>
          <w:szCs w:val="28"/>
        </w:rPr>
        <w:t>Г.Г.</w:t>
      </w:r>
      <w:r w:rsidRPr="005B4CEF">
        <w:rPr>
          <w:spacing w:val="-5"/>
          <w:sz w:val="28"/>
          <w:szCs w:val="28"/>
        </w:rPr>
        <w:t xml:space="preserve"> </w:t>
      </w:r>
      <w:r w:rsidRPr="005B4CEF">
        <w:rPr>
          <w:sz w:val="28"/>
          <w:szCs w:val="28"/>
        </w:rPr>
        <w:t>Головенчик.</w:t>
      </w:r>
      <w:r w:rsidRPr="005B4CEF">
        <w:rPr>
          <w:spacing w:val="-5"/>
          <w:sz w:val="28"/>
          <w:szCs w:val="28"/>
        </w:rPr>
        <w:t xml:space="preserve"> </w:t>
      </w:r>
      <w:r w:rsidRPr="005B4CEF">
        <w:rPr>
          <w:sz w:val="28"/>
          <w:szCs w:val="28"/>
        </w:rPr>
        <w:t>– Минск: Изд. центр БГУ, 2018. – 328 с.</w:t>
      </w:r>
    </w:p>
    <w:p w14:paraId="12E55A10" w14:textId="77777777" w:rsidR="009C1E6E" w:rsidRPr="005B4CEF" w:rsidRDefault="00352B04" w:rsidP="005B4CEF">
      <w:pPr>
        <w:pStyle w:val="a4"/>
        <w:numPr>
          <w:ilvl w:val="0"/>
          <w:numId w:val="3"/>
        </w:numPr>
        <w:tabs>
          <w:tab w:val="left" w:pos="422"/>
        </w:tabs>
        <w:ind w:right="495" w:firstLine="0"/>
        <w:rPr>
          <w:sz w:val="28"/>
          <w:szCs w:val="28"/>
        </w:rPr>
      </w:pPr>
      <w:r w:rsidRPr="005B4CEF">
        <w:rPr>
          <w:sz w:val="28"/>
          <w:szCs w:val="28"/>
        </w:rPr>
        <w:t>Кулумбетова</w:t>
      </w:r>
      <w:r w:rsidRPr="005B4CEF">
        <w:rPr>
          <w:spacing w:val="-8"/>
          <w:sz w:val="28"/>
          <w:szCs w:val="28"/>
        </w:rPr>
        <w:t xml:space="preserve"> </w:t>
      </w:r>
      <w:r w:rsidRPr="005B4CEF">
        <w:rPr>
          <w:sz w:val="28"/>
          <w:szCs w:val="28"/>
        </w:rPr>
        <w:t>Д.Б.,</w:t>
      </w:r>
      <w:r w:rsidRPr="005B4CEF">
        <w:rPr>
          <w:spacing w:val="-5"/>
          <w:sz w:val="28"/>
          <w:szCs w:val="28"/>
        </w:rPr>
        <w:t xml:space="preserve"> </w:t>
      </w:r>
      <w:r w:rsidRPr="005B4CEF">
        <w:rPr>
          <w:sz w:val="28"/>
          <w:szCs w:val="28"/>
        </w:rPr>
        <w:t>Маулина</w:t>
      </w:r>
      <w:r w:rsidRPr="005B4CEF">
        <w:rPr>
          <w:spacing w:val="-4"/>
          <w:sz w:val="28"/>
          <w:szCs w:val="28"/>
        </w:rPr>
        <w:t xml:space="preserve"> </w:t>
      </w:r>
      <w:r w:rsidRPr="005B4CEF">
        <w:rPr>
          <w:sz w:val="28"/>
          <w:szCs w:val="28"/>
        </w:rPr>
        <w:t>Н.Х.,</w:t>
      </w:r>
      <w:r w:rsidRPr="005B4CEF">
        <w:rPr>
          <w:spacing w:val="-5"/>
          <w:sz w:val="28"/>
          <w:szCs w:val="28"/>
        </w:rPr>
        <w:t xml:space="preserve"> </w:t>
      </w:r>
      <w:r w:rsidRPr="005B4CEF">
        <w:rPr>
          <w:sz w:val="28"/>
          <w:szCs w:val="28"/>
        </w:rPr>
        <w:t>Асанова</w:t>
      </w:r>
      <w:r w:rsidRPr="005B4CEF">
        <w:rPr>
          <w:spacing w:val="-8"/>
          <w:sz w:val="28"/>
          <w:szCs w:val="28"/>
        </w:rPr>
        <w:t xml:space="preserve"> </w:t>
      </w:r>
      <w:r w:rsidRPr="005B4CEF">
        <w:rPr>
          <w:sz w:val="28"/>
          <w:szCs w:val="28"/>
        </w:rPr>
        <w:t>А.Б.</w:t>
      </w:r>
      <w:r w:rsidRPr="005B4CEF">
        <w:rPr>
          <w:spacing w:val="-5"/>
          <w:sz w:val="28"/>
          <w:szCs w:val="28"/>
        </w:rPr>
        <w:t xml:space="preserve"> </w:t>
      </w:r>
      <w:r w:rsidRPr="005B4CEF">
        <w:rPr>
          <w:sz w:val="28"/>
          <w:szCs w:val="28"/>
        </w:rPr>
        <w:t>Цифровая</w:t>
      </w:r>
      <w:r w:rsidRPr="005B4CEF">
        <w:rPr>
          <w:spacing w:val="-6"/>
          <w:sz w:val="28"/>
          <w:szCs w:val="28"/>
        </w:rPr>
        <w:t xml:space="preserve"> </w:t>
      </w:r>
      <w:r w:rsidRPr="005B4CEF">
        <w:rPr>
          <w:sz w:val="28"/>
          <w:szCs w:val="28"/>
        </w:rPr>
        <w:t>трансформация казахстанского банковского сектора на современном этапе развития</w:t>
      </w:r>
    </w:p>
    <w:p w14:paraId="03BCC838" w14:textId="77777777" w:rsidR="009C1E6E" w:rsidRPr="005B4CEF" w:rsidRDefault="00352B04" w:rsidP="005B4CEF">
      <w:pPr>
        <w:pStyle w:val="a3"/>
      </w:pPr>
      <w:r w:rsidRPr="005B4CEF">
        <w:t>//Научный</w:t>
      </w:r>
      <w:r w:rsidRPr="005B4CEF">
        <w:rPr>
          <w:spacing w:val="-8"/>
        </w:rPr>
        <w:t xml:space="preserve"> </w:t>
      </w:r>
      <w:r w:rsidRPr="005B4CEF">
        <w:t>вестник:</w:t>
      </w:r>
      <w:r w:rsidRPr="005B4CEF">
        <w:rPr>
          <w:spacing w:val="-7"/>
        </w:rPr>
        <w:t xml:space="preserve"> </w:t>
      </w:r>
      <w:r w:rsidRPr="005B4CEF">
        <w:t>Финансы,</w:t>
      </w:r>
      <w:r w:rsidRPr="005B4CEF">
        <w:rPr>
          <w:spacing w:val="-7"/>
        </w:rPr>
        <w:t xml:space="preserve"> </w:t>
      </w:r>
      <w:r w:rsidRPr="005B4CEF">
        <w:t>банки,</w:t>
      </w:r>
      <w:r w:rsidRPr="005B4CEF">
        <w:rPr>
          <w:spacing w:val="-9"/>
        </w:rPr>
        <w:t xml:space="preserve"> </w:t>
      </w:r>
      <w:r w:rsidRPr="005B4CEF">
        <w:t>инвестиции</w:t>
      </w:r>
      <w:r w:rsidRPr="005B4CEF">
        <w:rPr>
          <w:spacing w:val="-6"/>
        </w:rPr>
        <w:t xml:space="preserve"> </w:t>
      </w:r>
      <w:r w:rsidRPr="005B4CEF">
        <w:t>№</w:t>
      </w:r>
      <w:r w:rsidRPr="005B4CEF">
        <w:rPr>
          <w:spacing w:val="-8"/>
        </w:rPr>
        <w:t xml:space="preserve"> </w:t>
      </w:r>
      <w:r w:rsidRPr="005B4CEF">
        <w:t>3.</w:t>
      </w:r>
      <w:r w:rsidRPr="005B4CEF">
        <w:rPr>
          <w:spacing w:val="-6"/>
        </w:rPr>
        <w:t xml:space="preserve"> </w:t>
      </w:r>
      <w:r w:rsidRPr="005B4CEF">
        <w:rPr>
          <w:spacing w:val="-2"/>
        </w:rPr>
        <w:t>2021.</w:t>
      </w:r>
    </w:p>
    <w:p w14:paraId="7C59CCDB" w14:textId="77777777" w:rsidR="009C1E6E" w:rsidRPr="005B4CEF" w:rsidRDefault="00352B04" w:rsidP="005B4CEF">
      <w:pPr>
        <w:pStyle w:val="a4"/>
        <w:numPr>
          <w:ilvl w:val="0"/>
          <w:numId w:val="3"/>
        </w:numPr>
        <w:tabs>
          <w:tab w:val="left" w:pos="422"/>
        </w:tabs>
        <w:ind w:left="422" w:hanging="279"/>
        <w:rPr>
          <w:sz w:val="28"/>
          <w:szCs w:val="28"/>
        </w:rPr>
      </w:pPr>
      <w:r w:rsidRPr="005B4CEF">
        <w:rPr>
          <w:sz w:val="28"/>
          <w:szCs w:val="28"/>
        </w:rPr>
        <w:t>Касенова</w:t>
      </w:r>
      <w:r w:rsidRPr="005B4CEF">
        <w:rPr>
          <w:spacing w:val="-12"/>
          <w:sz w:val="28"/>
          <w:szCs w:val="28"/>
        </w:rPr>
        <w:t xml:space="preserve"> </w:t>
      </w:r>
      <w:r w:rsidRPr="005B4CEF">
        <w:rPr>
          <w:sz w:val="28"/>
          <w:szCs w:val="28"/>
        </w:rPr>
        <w:t>Г.Е</w:t>
      </w:r>
      <w:r w:rsidRPr="005B4CEF">
        <w:rPr>
          <w:spacing w:val="-6"/>
          <w:sz w:val="28"/>
          <w:szCs w:val="28"/>
        </w:rPr>
        <w:t xml:space="preserve"> </w:t>
      </w:r>
      <w:r w:rsidRPr="005B4CEF">
        <w:rPr>
          <w:sz w:val="28"/>
          <w:szCs w:val="28"/>
        </w:rPr>
        <w:t>Современные</w:t>
      </w:r>
      <w:r w:rsidRPr="005B4CEF">
        <w:rPr>
          <w:spacing w:val="-6"/>
          <w:sz w:val="28"/>
          <w:szCs w:val="28"/>
        </w:rPr>
        <w:t xml:space="preserve"> </w:t>
      </w:r>
      <w:r w:rsidRPr="005B4CEF">
        <w:rPr>
          <w:sz w:val="28"/>
          <w:szCs w:val="28"/>
        </w:rPr>
        <w:t>финансовые</w:t>
      </w:r>
      <w:r w:rsidRPr="005B4CEF">
        <w:rPr>
          <w:spacing w:val="-5"/>
          <w:sz w:val="28"/>
          <w:szCs w:val="28"/>
        </w:rPr>
        <w:t xml:space="preserve"> </w:t>
      </w:r>
      <w:r w:rsidRPr="005B4CEF">
        <w:rPr>
          <w:sz w:val="28"/>
          <w:szCs w:val="28"/>
        </w:rPr>
        <w:t>услуги</w:t>
      </w:r>
      <w:r w:rsidRPr="005B4CEF">
        <w:rPr>
          <w:spacing w:val="-6"/>
          <w:sz w:val="28"/>
          <w:szCs w:val="28"/>
        </w:rPr>
        <w:t xml:space="preserve"> </w:t>
      </w:r>
      <w:r w:rsidRPr="005B4CEF">
        <w:rPr>
          <w:sz w:val="28"/>
          <w:szCs w:val="28"/>
        </w:rPr>
        <w:t>банков:</w:t>
      </w:r>
      <w:r w:rsidRPr="005B4CEF">
        <w:rPr>
          <w:spacing w:val="-9"/>
          <w:sz w:val="28"/>
          <w:szCs w:val="28"/>
        </w:rPr>
        <w:t xml:space="preserve"> </w:t>
      </w:r>
      <w:r w:rsidRPr="005B4CEF">
        <w:rPr>
          <w:sz w:val="28"/>
          <w:szCs w:val="28"/>
        </w:rPr>
        <w:t>учебное</w:t>
      </w:r>
      <w:r w:rsidRPr="005B4CEF">
        <w:rPr>
          <w:spacing w:val="-5"/>
          <w:sz w:val="28"/>
          <w:szCs w:val="28"/>
        </w:rPr>
        <w:t xml:space="preserve"> </w:t>
      </w:r>
      <w:r w:rsidRPr="005B4CEF">
        <w:rPr>
          <w:spacing w:val="-2"/>
          <w:sz w:val="28"/>
          <w:szCs w:val="28"/>
        </w:rPr>
        <w:t>пособие</w:t>
      </w:r>
    </w:p>
    <w:p w14:paraId="1C14D676" w14:textId="77777777" w:rsidR="009C1E6E" w:rsidRPr="005B4CEF" w:rsidRDefault="00352B04" w:rsidP="005B4CEF">
      <w:pPr>
        <w:pStyle w:val="a3"/>
      </w:pPr>
      <w:r w:rsidRPr="005B4CEF">
        <w:t>/Қазақ</w:t>
      </w:r>
      <w:r w:rsidRPr="005B4CEF">
        <w:rPr>
          <w:spacing w:val="-9"/>
        </w:rPr>
        <w:t xml:space="preserve"> </w:t>
      </w:r>
      <w:r w:rsidRPr="005B4CEF">
        <w:t>Университеті-</w:t>
      </w:r>
      <w:r w:rsidRPr="005B4CEF">
        <w:rPr>
          <w:spacing w:val="-5"/>
        </w:rPr>
        <w:t xml:space="preserve"> </w:t>
      </w:r>
      <w:r w:rsidRPr="005B4CEF">
        <w:t>Алматы,</w:t>
      </w:r>
      <w:r w:rsidRPr="005B4CEF">
        <w:rPr>
          <w:spacing w:val="-7"/>
        </w:rPr>
        <w:t xml:space="preserve"> </w:t>
      </w:r>
      <w:r w:rsidRPr="005B4CEF">
        <w:t>2021,</w:t>
      </w:r>
      <w:r w:rsidRPr="005B4CEF">
        <w:rPr>
          <w:spacing w:val="-4"/>
        </w:rPr>
        <w:t xml:space="preserve"> 264с.</w:t>
      </w:r>
    </w:p>
    <w:p w14:paraId="66742BBB" w14:textId="77777777" w:rsidR="009C1E6E" w:rsidRPr="005B4CEF" w:rsidRDefault="00352B04" w:rsidP="005B4CEF">
      <w:pPr>
        <w:pStyle w:val="a4"/>
        <w:numPr>
          <w:ilvl w:val="0"/>
          <w:numId w:val="3"/>
        </w:numPr>
        <w:tabs>
          <w:tab w:val="left" w:pos="422"/>
        </w:tabs>
        <w:ind w:right="402" w:firstLine="0"/>
        <w:rPr>
          <w:sz w:val="28"/>
          <w:szCs w:val="28"/>
        </w:rPr>
      </w:pPr>
      <w:r w:rsidRPr="005B4CEF">
        <w:rPr>
          <w:sz w:val="28"/>
          <w:szCs w:val="28"/>
        </w:rPr>
        <w:t>Глоссарий по цифровым финансовым услугам. Совместная публикация Всемирного</w:t>
      </w:r>
      <w:r w:rsidRPr="005B4CEF">
        <w:rPr>
          <w:spacing w:val="-3"/>
          <w:sz w:val="28"/>
          <w:szCs w:val="28"/>
        </w:rPr>
        <w:t xml:space="preserve"> </w:t>
      </w:r>
      <w:r w:rsidRPr="005B4CEF">
        <w:rPr>
          <w:sz w:val="28"/>
          <w:szCs w:val="28"/>
        </w:rPr>
        <w:t>почтового</w:t>
      </w:r>
      <w:r w:rsidRPr="005B4CEF">
        <w:rPr>
          <w:spacing w:val="-6"/>
          <w:sz w:val="28"/>
          <w:szCs w:val="28"/>
        </w:rPr>
        <w:t xml:space="preserve"> </w:t>
      </w:r>
      <w:r w:rsidRPr="005B4CEF">
        <w:rPr>
          <w:sz w:val="28"/>
          <w:szCs w:val="28"/>
        </w:rPr>
        <w:t>союза</w:t>
      </w:r>
      <w:r w:rsidRPr="005B4CEF">
        <w:rPr>
          <w:spacing w:val="-8"/>
          <w:sz w:val="28"/>
          <w:szCs w:val="28"/>
        </w:rPr>
        <w:t xml:space="preserve"> </w:t>
      </w:r>
      <w:r w:rsidRPr="005B4CEF">
        <w:rPr>
          <w:sz w:val="28"/>
          <w:szCs w:val="28"/>
        </w:rPr>
        <w:t>и</w:t>
      </w:r>
      <w:r w:rsidRPr="005B4CEF">
        <w:rPr>
          <w:spacing w:val="-4"/>
          <w:sz w:val="28"/>
          <w:szCs w:val="28"/>
        </w:rPr>
        <w:t xml:space="preserve"> </w:t>
      </w:r>
      <w:r w:rsidRPr="005B4CEF">
        <w:rPr>
          <w:sz w:val="28"/>
          <w:szCs w:val="28"/>
        </w:rPr>
        <w:t>Международного</w:t>
      </w:r>
      <w:r w:rsidRPr="005B4CEF">
        <w:rPr>
          <w:spacing w:val="-3"/>
          <w:sz w:val="28"/>
          <w:szCs w:val="28"/>
        </w:rPr>
        <w:t xml:space="preserve"> </w:t>
      </w:r>
      <w:r w:rsidRPr="005B4CEF">
        <w:rPr>
          <w:sz w:val="28"/>
          <w:szCs w:val="28"/>
        </w:rPr>
        <w:t>союза</w:t>
      </w:r>
      <w:r w:rsidRPr="005B4CEF">
        <w:rPr>
          <w:spacing w:val="-5"/>
          <w:sz w:val="28"/>
          <w:szCs w:val="28"/>
        </w:rPr>
        <w:t xml:space="preserve"> </w:t>
      </w:r>
      <w:r w:rsidRPr="005B4CEF">
        <w:rPr>
          <w:sz w:val="28"/>
          <w:szCs w:val="28"/>
        </w:rPr>
        <w:t>электросвязи.</w:t>
      </w:r>
      <w:r w:rsidRPr="005B4CEF">
        <w:rPr>
          <w:spacing w:val="-5"/>
          <w:sz w:val="28"/>
          <w:szCs w:val="28"/>
        </w:rPr>
        <w:t xml:space="preserve"> </w:t>
      </w:r>
      <w:r w:rsidRPr="005B4CEF">
        <w:rPr>
          <w:sz w:val="28"/>
          <w:szCs w:val="28"/>
        </w:rPr>
        <w:t>2017</w:t>
      </w:r>
      <w:r w:rsidRPr="005B4CEF">
        <w:rPr>
          <w:spacing w:val="-7"/>
          <w:sz w:val="28"/>
          <w:szCs w:val="28"/>
        </w:rPr>
        <w:t xml:space="preserve"> </w:t>
      </w:r>
      <w:r w:rsidRPr="005B4CEF">
        <w:rPr>
          <w:sz w:val="28"/>
          <w:szCs w:val="28"/>
        </w:rPr>
        <w:t xml:space="preserve">// </w:t>
      </w:r>
      <w:hyperlink r:id="rId8">
        <w:r w:rsidRPr="005B4CEF">
          <w:rPr>
            <w:color w:val="0000FF"/>
            <w:spacing w:val="-2"/>
            <w:sz w:val="28"/>
            <w:szCs w:val="28"/>
            <w:u w:val="single" w:color="0000FF"/>
          </w:rPr>
          <w:t>https://creativecommons.org/licenses/by-nc-sa/4.0/</w:t>
        </w:r>
      </w:hyperlink>
    </w:p>
    <w:p w14:paraId="11BE8DFC" w14:textId="77777777" w:rsidR="009C1E6E" w:rsidRPr="005B4CEF" w:rsidRDefault="00352B04" w:rsidP="005B4CEF">
      <w:pPr>
        <w:pStyle w:val="a4"/>
        <w:numPr>
          <w:ilvl w:val="0"/>
          <w:numId w:val="3"/>
        </w:numPr>
        <w:tabs>
          <w:tab w:val="left" w:pos="422"/>
        </w:tabs>
        <w:ind w:right="280" w:firstLine="0"/>
        <w:jc w:val="both"/>
        <w:rPr>
          <w:sz w:val="28"/>
          <w:szCs w:val="28"/>
          <w:lang w:val="en-US"/>
        </w:rPr>
      </w:pPr>
      <w:r w:rsidRPr="005B4CEF">
        <w:rPr>
          <w:sz w:val="28"/>
          <w:szCs w:val="28"/>
        </w:rPr>
        <w:t>Цифровая трансформация финансовых услуг: модели развития и стратегии для</w:t>
      </w:r>
      <w:r w:rsidRPr="005B4CEF">
        <w:rPr>
          <w:spacing w:val="-4"/>
          <w:sz w:val="28"/>
          <w:szCs w:val="28"/>
        </w:rPr>
        <w:t xml:space="preserve"> </w:t>
      </w:r>
      <w:r w:rsidRPr="005B4CEF">
        <w:rPr>
          <w:sz w:val="28"/>
          <w:szCs w:val="28"/>
        </w:rPr>
        <w:t>участников</w:t>
      </w:r>
      <w:r w:rsidRPr="005B4CEF">
        <w:rPr>
          <w:spacing w:val="-5"/>
          <w:sz w:val="28"/>
          <w:szCs w:val="28"/>
        </w:rPr>
        <w:t xml:space="preserve"> </w:t>
      </w:r>
      <w:r w:rsidRPr="005B4CEF">
        <w:rPr>
          <w:sz w:val="28"/>
          <w:szCs w:val="28"/>
        </w:rPr>
        <w:t>отрасли.</w:t>
      </w:r>
      <w:r w:rsidRPr="005B4CEF">
        <w:rPr>
          <w:spacing w:val="-3"/>
          <w:sz w:val="28"/>
          <w:szCs w:val="28"/>
        </w:rPr>
        <w:t xml:space="preserve"> </w:t>
      </w:r>
      <w:r w:rsidRPr="005B4CEF">
        <w:rPr>
          <w:sz w:val="28"/>
          <w:szCs w:val="28"/>
          <w:lang w:val="en-US"/>
        </w:rPr>
        <w:t>SKOLKOVO</w:t>
      </w:r>
      <w:r w:rsidRPr="005B4CEF">
        <w:rPr>
          <w:spacing w:val="-7"/>
          <w:sz w:val="28"/>
          <w:szCs w:val="28"/>
          <w:lang w:val="en-US"/>
        </w:rPr>
        <w:t xml:space="preserve"> </w:t>
      </w:r>
      <w:r w:rsidRPr="005B4CEF">
        <w:rPr>
          <w:sz w:val="28"/>
          <w:szCs w:val="28"/>
          <w:lang w:val="en-US"/>
        </w:rPr>
        <w:t>Business</w:t>
      </w:r>
      <w:r w:rsidRPr="005B4CEF">
        <w:rPr>
          <w:spacing w:val="-3"/>
          <w:sz w:val="28"/>
          <w:szCs w:val="28"/>
          <w:lang w:val="en-US"/>
        </w:rPr>
        <w:t xml:space="preserve"> </w:t>
      </w:r>
      <w:r w:rsidRPr="005B4CEF">
        <w:rPr>
          <w:sz w:val="28"/>
          <w:szCs w:val="28"/>
          <w:lang w:val="en-US"/>
        </w:rPr>
        <w:t>School</w:t>
      </w:r>
      <w:r w:rsidRPr="005B4CEF">
        <w:rPr>
          <w:spacing w:val="-1"/>
          <w:sz w:val="28"/>
          <w:szCs w:val="28"/>
          <w:lang w:val="en-US"/>
        </w:rPr>
        <w:t xml:space="preserve"> </w:t>
      </w:r>
      <w:r w:rsidRPr="005B4CEF">
        <w:rPr>
          <w:sz w:val="28"/>
          <w:szCs w:val="28"/>
          <w:lang w:val="en-US"/>
        </w:rPr>
        <w:t>–</w:t>
      </w:r>
      <w:r w:rsidRPr="005B4CEF">
        <w:rPr>
          <w:spacing w:val="-6"/>
          <w:sz w:val="28"/>
          <w:szCs w:val="28"/>
          <w:lang w:val="en-US"/>
        </w:rPr>
        <w:t xml:space="preserve"> </w:t>
      </w:r>
      <w:r w:rsidRPr="005B4CEF">
        <w:rPr>
          <w:sz w:val="28"/>
          <w:szCs w:val="28"/>
          <w:lang w:val="en-US"/>
        </w:rPr>
        <w:t>Ernst</w:t>
      </w:r>
      <w:r w:rsidRPr="005B4CEF">
        <w:rPr>
          <w:spacing w:val="-3"/>
          <w:sz w:val="28"/>
          <w:szCs w:val="28"/>
          <w:lang w:val="en-US"/>
        </w:rPr>
        <w:t xml:space="preserve"> </w:t>
      </w:r>
      <w:r w:rsidRPr="005B4CEF">
        <w:rPr>
          <w:sz w:val="28"/>
          <w:szCs w:val="28"/>
          <w:lang w:val="en-US"/>
        </w:rPr>
        <w:t>&amp;</w:t>
      </w:r>
      <w:r w:rsidRPr="005B4CEF">
        <w:rPr>
          <w:spacing w:val="-5"/>
          <w:sz w:val="28"/>
          <w:szCs w:val="28"/>
          <w:lang w:val="en-US"/>
        </w:rPr>
        <w:t xml:space="preserve"> </w:t>
      </w:r>
      <w:r w:rsidRPr="005B4CEF">
        <w:rPr>
          <w:sz w:val="28"/>
          <w:szCs w:val="28"/>
          <w:lang w:val="en-US"/>
        </w:rPr>
        <w:t xml:space="preserve">YoungInstitute for Emerging Market Studies (IEMS) // </w:t>
      </w:r>
      <w:hyperlink r:id="rId9">
        <w:r w:rsidRPr="005B4CEF">
          <w:rPr>
            <w:color w:val="0000FF"/>
            <w:sz w:val="28"/>
            <w:szCs w:val="28"/>
            <w:u w:val="single" w:color="0000FF"/>
            <w:lang w:val="en-US"/>
          </w:rPr>
          <w:t>https://www.skolkovo.ru</w:t>
        </w:r>
      </w:hyperlink>
      <w:r w:rsidRPr="005B4CEF">
        <w:rPr>
          <w:sz w:val="28"/>
          <w:szCs w:val="28"/>
          <w:lang w:val="en-US"/>
        </w:rPr>
        <w:t>.</w:t>
      </w:r>
    </w:p>
    <w:p w14:paraId="5659C959" w14:textId="77777777" w:rsidR="009C1E6E" w:rsidRPr="005B4CEF" w:rsidRDefault="00352B04" w:rsidP="005B4CEF">
      <w:pPr>
        <w:pStyle w:val="a4"/>
        <w:numPr>
          <w:ilvl w:val="0"/>
          <w:numId w:val="3"/>
        </w:numPr>
        <w:tabs>
          <w:tab w:val="left" w:pos="422"/>
        </w:tabs>
        <w:ind w:right="363" w:firstLine="0"/>
        <w:rPr>
          <w:sz w:val="28"/>
          <w:szCs w:val="28"/>
        </w:rPr>
      </w:pPr>
      <w:r w:rsidRPr="005B4CEF">
        <w:rPr>
          <w:sz w:val="28"/>
          <w:szCs w:val="28"/>
        </w:rPr>
        <w:t>Новикова Е.А Цифровизация финансового сектора: новые инструменты и перспективы</w:t>
      </w:r>
      <w:r w:rsidRPr="005B4CEF">
        <w:rPr>
          <w:spacing w:val="-7"/>
          <w:sz w:val="28"/>
          <w:szCs w:val="28"/>
        </w:rPr>
        <w:t xml:space="preserve"> </w:t>
      </w:r>
      <w:r w:rsidRPr="005B4CEF">
        <w:rPr>
          <w:sz w:val="28"/>
          <w:szCs w:val="28"/>
        </w:rPr>
        <w:t>их</w:t>
      </w:r>
      <w:r w:rsidRPr="005B4CEF">
        <w:rPr>
          <w:spacing w:val="-6"/>
          <w:sz w:val="28"/>
          <w:szCs w:val="28"/>
        </w:rPr>
        <w:t xml:space="preserve"> </w:t>
      </w:r>
      <w:r w:rsidRPr="005B4CEF">
        <w:rPr>
          <w:sz w:val="28"/>
          <w:szCs w:val="28"/>
        </w:rPr>
        <w:t>использования:</w:t>
      </w:r>
      <w:r w:rsidRPr="005B4CEF">
        <w:rPr>
          <w:spacing w:val="-6"/>
          <w:sz w:val="28"/>
          <w:szCs w:val="28"/>
        </w:rPr>
        <w:t xml:space="preserve"> </w:t>
      </w:r>
      <w:r w:rsidRPr="005B4CEF">
        <w:rPr>
          <w:sz w:val="28"/>
          <w:szCs w:val="28"/>
        </w:rPr>
        <w:t>Материалы</w:t>
      </w:r>
      <w:r w:rsidRPr="005B4CEF">
        <w:rPr>
          <w:spacing w:val="-7"/>
          <w:sz w:val="28"/>
          <w:szCs w:val="28"/>
        </w:rPr>
        <w:t xml:space="preserve"> </w:t>
      </w:r>
      <w:r w:rsidRPr="005B4CEF">
        <w:rPr>
          <w:sz w:val="28"/>
          <w:szCs w:val="28"/>
        </w:rPr>
        <w:t>конференции</w:t>
      </w:r>
      <w:r w:rsidRPr="005B4CEF">
        <w:rPr>
          <w:spacing w:val="-7"/>
          <w:sz w:val="28"/>
          <w:szCs w:val="28"/>
        </w:rPr>
        <w:t xml:space="preserve"> </w:t>
      </w:r>
      <w:r w:rsidRPr="005B4CEF">
        <w:rPr>
          <w:sz w:val="28"/>
          <w:szCs w:val="28"/>
        </w:rPr>
        <w:t>«Право,</w:t>
      </w:r>
      <w:r w:rsidRPr="005B4CEF">
        <w:rPr>
          <w:spacing w:val="-7"/>
          <w:sz w:val="28"/>
          <w:szCs w:val="28"/>
        </w:rPr>
        <w:t xml:space="preserve"> </w:t>
      </w:r>
      <w:r w:rsidRPr="005B4CEF">
        <w:rPr>
          <w:sz w:val="28"/>
          <w:szCs w:val="28"/>
        </w:rPr>
        <w:t>экономика и управление: от теории к практике». Чебоксары, 2020г.</w:t>
      </w:r>
    </w:p>
    <w:p w14:paraId="4D8E3C24" w14:textId="77777777" w:rsidR="009C1E6E" w:rsidRPr="005B4CEF" w:rsidRDefault="00352B04" w:rsidP="005B4CEF">
      <w:pPr>
        <w:pStyle w:val="a4"/>
        <w:numPr>
          <w:ilvl w:val="0"/>
          <w:numId w:val="3"/>
        </w:numPr>
        <w:tabs>
          <w:tab w:val="left" w:pos="422"/>
        </w:tabs>
        <w:ind w:right="670" w:firstLine="0"/>
        <w:rPr>
          <w:sz w:val="28"/>
          <w:szCs w:val="28"/>
        </w:rPr>
      </w:pPr>
      <w:r w:rsidRPr="005B4CEF">
        <w:rPr>
          <w:sz w:val="28"/>
          <w:szCs w:val="28"/>
        </w:rPr>
        <w:t>Касенова</w:t>
      </w:r>
      <w:r w:rsidRPr="005B4CEF">
        <w:rPr>
          <w:spacing w:val="-6"/>
          <w:sz w:val="28"/>
          <w:szCs w:val="28"/>
        </w:rPr>
        <w:t xml:space="preserve"> </w:t>
      </w:r>
      <w:r w:rsidRPr="005B4CEF">
        <w:rPr>
          <w:sz w:val="28"/>
          <w:szCs w:val="28"/>
        </w:rPr>
        <w:t>Г.Е</w:t>
      </w:r>
      <w:r w:rsidRPr="005B4CEF">
        <w:rPr>
          <w:spacing w:val="-2"/>
          <w:sz w:val="28"/>
          <w:szCs w:val="28"/>
        </w:rPr>
        <w:t xml:space="preserve"> </w:t>
      </w:r>
      <w:r w:rsidRPr="005B4CEF">
        <w:rPr>
          <w:sz w:val="28"/>
          <w:szCs w:val="28"/>
        </w:rPr>
        <w:t>Финансовые</w:t>
      </w:r>
      <w:r w:rsidRPr="005B4CEF">
        <w:rPr>
          <w:spacing w:val="-5"/>
          <w:sz w:val="28"/>
          <w:szCs w:val="28"/>
        </w:rPr>
        <w:t xml:space="preserve"> </w:t>
      </w:r>
      <w:r w:rsidRPr="005B4CEF">
        <w:rPr>
          <w:sz w:val="28"/>
          <w:szCs w:val="28"/>
        </w:rPr>
        <w:t>риски:</w:t>
      </w:r>
      <w:r w:rsidRPr="005B4CEF">
        <w:rPr>
          <w:spacing w:val="-4"/>
          <w:sz w:val="28"/>
          <w:szCs w:val="28"/>
        </w:rPr>
        <w:t xml:space="preserve"> </w:t>
      </w:r>
      <w:r w:rsidRPr="005B4CEF">
        <w:rPr>
          <w:sz w:val="28"/>
          <w:szCs w:val="28"/>
        </w:rPr>
        <w:t>учебное</w:t>
      </w:r>
      <w:r w:rsidRPr="005B4CEF">
        <w:rPr>
          <w:spacing w:val="-5"/>
          <w:sz w:val="28"/>
          <w:szCs w:val="28"/>
        </w:rPr>
        <w:t xml:space="preserve"> </w:t>
      </w:r>
      <w:r w:rsidRPr="005B4CEF">
        <w:rPr>
          <w:sz w:val="28"/>
          <w:szCs w:val="28"/>
        </w:rPr>
        <w:t>пособие</w:t>
      </w:r>
      <w:r w:rsidRPr="005B4CEF">
        <w:rPr>
          <w:spacing w:val="-2"/>
          <w:sz w:val="28"/>
          <w:szCs w:val="28"/>
        </w:rPr>
        <w:t xml:space="preserve"> </w:t>
      </w:r>
      <w:r w:rsidRPr="005B4CEF">
        <w:rPr>
          <w:sz w:val="28"/>
          <w:szCs w:val="28"/>
        </w:rPr>
        <w:t>/Қазақ</w:t>
      </w:r>
      <w:r w:rsidRPr="005B4CEF">
        <w:rPr>
          <w:spacing w:val="-5"/>
          <w:sz w:val="28"/>
          <w:szCs w:val="28"/>
        </w:rPr>
        <w:t xml:space="preserve"> </w:t>
      </w:r>
      <w:r w:rsidRPr="005B4CEF">
        <w:rPr>
          <w:sz w:val="28"/>
          <w:szCs w:val="28"/>
        </w:rPr>
        <w:t>Университеті- Алматы, 2020, 264с.</w:t>
      </w:r>
    </w:p>
    <w:p w14:paraId="64A5FEA1" w14:textId="77777777" w:rsidR="009C1E6E" w:rsidRPr="005B4CEF" w:rsidRDefault="009C1E6E" w:rsidP="005B4CEF">
      <w:pPr>
        <w:pStyle w:val="a4"/>
        <w:rPr>
          <w:sz w:val="28"/>
          <w:szCs w:val="28"/>
        </w:rPr>
        <w:sectPr w:rsidR="009C1E6E" w:rsidRPr="005B4CEF">
          <w:pgSz w:w="11910" w:h="16840"/>
          <w:pgMar w:top="1680" w:right="566" w:bottom="280" w:left="1559" w:header="720" w:footer="720" w:gutter="0"/>
          <w:cols w:space="720"/>
        </w:sectPr>
      </w:pPr>
    </w:p>
    <w:p w14:paraId="4F264040" w14:textId="77777777" w:rsidR="009C1E6E" w:rsidRPr="005B4CEF" w:rsidRDefault="00352B04" w:rsidP="005B4CEF">
      <w:pPr>
        <w:pStyle w:val="a4"/>
        <w:numPr>
          <w:ilvl w:val="0"/>
          <w:numId w:val="3"/>
        </w:numPr>
        <w:tabs>
          <w:tab w:val="left" w:pos="422"/>
        </w:tabs>
        <w:ind w:right="842" w:firstLine="0"/>
        <w:rPr>
          <w:sz w:val="28"/>
          <w:szCs w:val="28"/>
        </w:rPr>
      </w:pPr>
      <w:r w:rsidRPr="005B4CEF">
        <w:rPr>
          <w:sz w:val="28"/>
          <w:szCs w:val="28"/>
        </w:rPr>
        <w:lastRenderedPageBreak/>
        <w:t>Государственная</w:t>
      </w:r>
      <w:r w:rsidRPr="005B4CEF">
        <w:rPr>
          <w:spacing w:val="-6"/>
          <w:sz w:val="28"/>
          <w:szCs w:val="28"/>
        </w:rPr>
        <w:t xml:space="preserve"> </w:t>
      </w:r>
      <w:r w:rsidRPr="005B4CEF">
        <w:rPr>
          <w:sz w:val="28"/>
          <w:szCs w:val="28"/>
        </w:rPr>
        <w:t>программа</w:t>
      </w:r>
      <w:r w:rsidRPr="005B4CEF">
        <w:rPr>
          <w:spacing w:val="-6"/>
          <w:sz w:val="28"/>
          <w:szCs w:val="28"/>
        </w:rPr>
        <w:t xml:space="preserve"> </w:t>
      </w:r>
      <w:r w:rsidRPr="005B4CEF">
        <w:rPr>
          <w:sz w:val="28"/>
          <w:szCs w:val="28"/>
        </w:rPr>
        <w:t>"Цифровой</w:t>
      </w:r>
      <w:r w:rsidRPr="005B4CEF">
        <w:rPr>
          <w:spacing w:val="-4"/>
          <w:sz w:val="28"/>
          <w:szCs w:val="28"/>
        </w:rPr>
        <w:t xml:space="preserve"> </w:t>
      </w:r>
      <w:r w:rsidRPr="005B4CEF">
        <w:rPr>
          <w:sz w:val="28"/>
          <w:szCs w:val="28"/>
        </w:rPr>
        <w:t>Казахстан"</w:t>
      </w:r>
      <w:r w:rsidRPr="005B4CEF">
        <w:rPr>
          <w:spacing w:val="-4"/>
          <w:sz w:val="28"/>
          <w:szCs w:val="28"/>
        </w:rPr>
        <w:t xml:space="preserve"> </w:t>
      </w:r>
      <w:r w:rsidRPr="005B4CEF">
        <w:rPr>
          <w:sz w:val="28"/>
          <w:szCs w:val="28"/>
        </w:rPr>
        <w:t>от</w:t>
      </w:r>
      <w:r w:rsidRPr="005B4CEF">
        <w:rPr>
          <w:spacing w:val="-7"/>
          <w:sz w:val="28"/>
          <w:szCs w:val="28"/>
        </w:rPr>
        <w:t xml:space="preserve"> </w:t>
      </w:r>
      <w:r w:rsidRPr="005B4CEF">
        <w:rPr>
          <w:sz w:val="28"/>
          <w:szCs w:val="28"/>
        </w:rPr>
        <w:t>12</w:t>
      </w:r>
      <w:r w:rsidRPr="005B4CEF">
        <w:rPr>
          <w:spacing w:val="-6"/>
          <w:sz w:val="28"/>
          <w:szCs w:val="28"/>
        </w:rPr>
        <w:t xml:space="preserve"> </w:t>
      </w:r>
      <w:r w:rsidRPr="005B4CEF">
        <w:rPr>
          <w:sz w:val="28"/>
          <w:szCs w:val="28"/>
        </w:rPr>
        <w:t>декабря</w:t>
      </w:r>
      <w:r w:rsidRPr="005B4CEF">
        <w:rPr>
          <w:spacing w:val="-6"/>
          <w:sz w:val="28"/>
          <w:szCs w:val="28"/>
        </w:rPr>
        <w:t xml:space="preserve"> </w:t>
      </w:r>
      <w:r w:rsidRPr="005B4CEF">
        <w:rPr>
          <w:sz w:val="28"/>
          <w:szCs w:val="28"/>
        </w:rPr>
        <w:t>2017 года // https://adilet.zan.kz/rus/docs/P1700000827</w:t>
      </w:r>
    </w:p>
    <w:p w14:paraId="097BC852" w14:textId="4FEE1CD4" w:rsidR="009C1E6E" w:rsidRPr="005B4CEF" w:rsidRDefault="007C3D60" w:rsidP="005B4CEF">
      <w:pPr>
        <w:pStyle w:val="1"/>
        <w:rPr>
          <w:rFonts w:ascii="Times New Roman" w:hAnsi="Times New Roman" w:cs="Times New Roman"/>
        </w:rPr>
      </w:pPr>
      <w:r w:rsidRPr="005B4CEF">
        <w:rPr>
          <w:rFonts w:ascii="Times New Roman" w:hAnsi="Times New Roman" w:cs="Times New Roman"/>
          <w:spacing w:val="-2"/>
          <w:lang w:val="kk-KZ"/>
        </w:rPr>
        <w:t>Қосымша</w:t>
      </w:r>
      <w:r w:rsidR="00352B04" w:rsidRPr="005B4CEF">
        <w:rPr>
          <w:rFonts w:ascii="Times New Roman" w:hAnsi="Times New Roman" w:cs="Times New Roman"/>
          <w:spacing w:val="-2"/>
        </w:rPr>
        <w:t>:</w:t>
      </w:r>
    </w:p>
    <w:p w14:paraId="6CC0A8EF" w14:textId="77777777" w:rsidR="009C1E6E" w:rsidRPr="005B4CEF" w:rsidRDefault="00352B04" w:rsidP="005B4CEF">
      <w:pPr>
        <w:pStyle w:val="a4"/>
        <w:numPr>
          <w:ilvl w:val="0"/>
          <w:numId w:val="2"/>
        </w:numPr>
        <w:tabs>
          <w:tab w:val="left" w:pos="422"/>
        </w:tabs>
        <w:ind w:right="1562" w:firstLine="0"/>
        <w:rPr>
          <w:sz w:val="28"/>
          <w:szCs w:val="28"/>
        </w:rPr>
      </w:pPr>
      <w:r w:rsidRPr="005B4CEF">
        <w:rPr>
          <w:sz w:val="28"/>
          <w:szCs w:val="28"/>
        </w:rPr>
        <w:t>Закон</w:t>
      </w:r>
      <w:r w:rsidRPr="005B4CEF">
        <w:rPr>
          <w:spacing w:val="-4"/>
          <w:sz w:val="28"/>
          <w:szCs w:val="28"/>
        </w:rPr>
        <w:t xml:space="preserve"> </w:t>
      </w:r>
      <w:r w:rsidRPr="005B4CEF">
        <w:rPr>
          <w:sz w:val="28"/>
          <w:szCs w:val="28"/>
        </w:rPr>
        <w:t>Республики</w:t>
      </w:r>
      <w:r w:rsidRPr="005B4CEF">
        <w:rPr>
          <w:spacing w:val="-5"/>
          <w:sz w:val="28"/>
          <w:szCs w:val="28"/>
        </w:rPr>
        <w:t xml:space="preserve"> </w:t>
      </w:r>
      <w:r w:rsidRPr="005B4CEF">
        <w:rPr>
          <w:sz w:val="28"/>
          <w:szCs w:val="28"/>
        </w:rPr>
        <w:t>Казахстан</w:t>
      </w:r>
      <w:r w:rsidRPr="005B4CEF">
        <w:rPr>
          <w:spacing w:val="-7"/>
          <w:sz w:val="28"/>
          <w:szCs w:val="28"/>
        </w:rPr>
        <w:t xml:space="preserve"> </w:t>
      </w:r>
      <w:r w:rsidRPr="005B4CEF">
        <w:rPr>
          <w:sz w:val="28"/>
          <w:szCs w:val="28"/>
        </w:rPr>
        <w:t>«О</w:t>
      </w:r>
      <w:r w:rsidRPr="005B4CEF">
        <w:rPr>
          <w:spacing w:val="-3"/>
          <w:sz w:val="28"/>
          <w:szCs w:val="28"/>
        </w:rPr>
        <w:t xml:space="preserve"> </w:t>
      </w:r>
      <w:r w:rsidRPr="005B4CEF">
        <w:rPr>
          <w:sz w:val="28"/>
          <w:szCs w:val="28"/>
        </w:rPr>
        <w:t>введении</w:t>
      </w:r>
      <w:r w:rsidRPr="005B4CEF">
        <w:rPr>
          <w:spacing w:val="-4"/>
          <w:sz w:val="28"/>
          <w:szCs w:val="28"/>
        </w:rPr>
        <w:t xml:space="preserve"> </w:t>
      </w:r>
      <w:r w:rsidRPr="005B4CEF">
        <w:rPr>
          <w:sz w:val="28"/>
          <w:szCs w:val="28"/>
        </w:rPr>
        <w:t>национальной</w:t>
      </w:r>
      <w:r w:rsidRPr="005B4CEF">
        <w:rPr>
          <w:spacing w:val="-4"/>
          <w:sz w:val="28"/>
          <w:szCs w:val="28"/>
        </w:rPr>
        <w:t xml:space="preserve"> </w:t>
      </w:r>
      <w:r w:rsidRPr="005B4CEF">
        <w:rPr>
          <w:sz w:val="28"/>
          <w:szCs w:val="28"/>
        </w:rPr>
        <w:t>валюты Республики</w:t>
      </w:r>
      <w:r w:rsidRPr="005B4CEF">
        <w:rPr>
          <w:spacing w:val="-4"/>
          <w:sz w:val="28"/>
          <w:szCs w:val="28"/>
        </w:rPr>
        <w:t xml:space="preserve"> </w:t>
      </w:r>
      <w:r w:rsidRPr="005B4CEF">
        <w:rPr>
          <w:sz w:val="28"/>
          <w:szCs w:val="28"/>
        </w:rPr>
        <w:t>Казахстан»</w:t>
      </w:r>
      <w:r w:rsidRPr="005B4CEF">
        <w:rPr>
          <w:spacing w:val="-7"/>
          <w:sz w:val="28"/>
          <w:szCs w:val="28"/>
        </w:rPr>
        <w:t xml:space="preserve"> </w:t>
      </w:r>
      <w:r w:rsidRPr="005B4CEF">
        <w:rPr>
          <w:sz w:val="28"/>
          <w:szCs w:val="28"/>
        </w:rPr>
        <w:t>от</w:t>
      </w:r>
      <w:r w:rsidRPr="005B4CEF">
        <w:rPr>
          <w:spacing w:val="-5"/>
          <w:sz w:val="28"/>
          <w:szCs w:val="28"/>
        </w:rPr>
        <w:t xml:space="preserve"> </w:t>
      </w:r>
      <w:r w:rsidRPr="005B4CEF">
        <w:rPr>
          <w:sz w:val="28"/>
          <w:szCs w:val="28"/>
        </w:rPr>
        <w:t>12</w:t>
      </w:r>
      <w:r w:rsidRPr="005B4CEF">
        <w:rPr>
          <w:spacing w:val="-3"/>
          <w:sz w:val="28"/>
          <w:szCs w:val="28"/>
        </w:rPr>
        <w:t xml:space="preserve"> </w:t>
      </w:r>
      <w:r w:rsidRPr="005B4CEF">
        <w:rPr>
          <w:sz w:val="28"/>
          <w:szCs w:val="28"/>
        </w:rPr>
        <w:t>ноября</w:t>
      </w:r>
      <w:r w:rsidRPr="005B4CEF">
        <w:rPr>
          <w:spacing w:val="-7"/>
          <w:sz w:val="28"/>
          <w:szCs w:val="28"/>
        </w:rPr>
        <w:t xml:space="preserve"> </w:t>
      </w:r>
      <w:r w:rsidRPr="005B4CEF">
        <w:rPr>
          <w:sz w:val="28"/>
          <w:szCs w:val="28"/>
        </w:rPr>
        <w:t>1993г.</w:t>
      </w:r>
      <w:r w:rsidRPr="005B4CEF">
        <w:rPr>
          <w:spacing w:val="-8"/>
          <w:sz w:val="28"/>
          <w:szCs w:val="28"/>
        </w:rPr>
        <w:t xml:space="preserve"> </w:t>
      </w:r>
      <w:r w:rsidRPr="005B4CEF">
        <w:rPr>
          <w:sz w:val="28"/>
          <w:szCs w:val="28"/>
        </w:rPr>
        <w:t xml:space="preserve">// </w:t>
      </w:r>
      <w:hyperlink r:id="rId10">
        <w:r w:rsidRPr="005B4CEF">
          <w:rPr>
            <w:color w:val="0000FF"/>
            <w:sz w:val="28"/>
            <w:szCs w:val="28"/>
            <w:u w:val="single" w:color="0000FF"/>
          </w:rPr>
          <w:t>https://online.zakon.kz</w:t>
        </w:r>
      </w:hyperlink>
    </w:p>
    <w:p w14:paraId="361DCD0A" w14:textId="77777777" w:rsidR="009C1E6E" w:rsidRPr="005B4CEF" w:rsidRDefault="00352B04" w:rsidP="005B4CEF">
      <w:pPr>
        <w:pStyle w:val="a4"/>
        <w:numPr>
          <w:ilvl w:val="0"/>
          <w:numId w:val="2"/>
        </w:numPr>
        <w:tabs>
          <w:tab w:val="left" w:pos="422"/>
        </w:tabs>
        <w:ind w:right="1407" w:firstLine="0"/>
        <w:rPr>
          <w:sz w:val="28"/>
          <w:szCs w:val="28"/>
        </w:rPr>
      </w:pPr>
      <w:r w:rsidRPr="005B4CEF">
        <w:rPr>
          <w:sz w:val="28"/>
          <w:szCs w:val="28"/>
        </w:rPr>
        <w:t>Закон</w:t>
      </w:r>
      <w:r w:rsidRPr="005B4CEF">
        <w:rPr>
          <w:spacing w:val="-6"/>
          <w:sz w:val="28"/>
          <w:szCs w:val="28"/>
        </w:rPr>
        <w:t xml:space="preserve"> </w:t>
      </w:r>
      <w:r w:rsidRPr="005B4CEF">
        <w:rPr>
          <w:sz w:val="28"/>
          <w:szCs w:val="28"/>
        </w:rPr>
        <w:t>Республики</w:t>
      </w:r>
      <w:r w:rsidRPr="005B4CEF">
        <w:rPr>
          <w:spacing w:val="-7"/>
          <w:sz w:val="28"/>
          <w:szCs w:val="28"/>
        </w:rPr>
        <w:t xml:space="preserve"> </w:t>
      </w:r>
      <w:r w:rsidRPr="005B4CEF">
        <w:rPr>
          <w:sz w:val="28"/>
          <w:szCs w:val="28"/>
        </w:rPr>
        <w:t>Казахстан</w:t>
      </w:r>
      <w:r w:rsidRPr="005B4CEF">
        <w:rPr>
          <w:spacing w:val="-8"/>
          <w:sz w:val="28"/>
          <w:szCs w:val="28"/>
        </w:rPr>
        <w:t xml:space="preserve"> </w:t>
      </w:r>
      <w:r w:rsidRPr="005B4CEF">
        <w:rPr>
          <w:sz w:val="28"/>
          <w:szCs w:val="28"/>
        </w:rPr>
        <w:t>«О</w:t>
      </w:r>
      <w:r w:rsidRPr="005B4CEF">
        <w:rPr>
          <w:spacing w:val="-8"/>
          <w:sz w:val="28"/>
          <w:szCs w:val="28"/>
        </w:rPr>
        <w:t xml:space="preserve"> </w:t>
      </w:r>
      <w:r w:rsidRPr="005B4CEF">
        <w:rPr>
          <w:sz w:val="28"/>
          <w:szCs w:val="28"/>
        </w:rPr>
        <w:t>Национальном</w:t>
      </w:r>
      <w:r w:rsidRPr="005B4CEF">
        <w:rPr>
          <w:spacing w:val="-6"/>
          <w:sz w:val="28"/>
          <w:szCs w:val="28"/>
        </w:rPr>
        <w:t xml:space="preserve"> </w:t>
      </w:r>
      <w:r w:rsidRPr="005B4CEF">
        <w:rPr>
          <w:sz w:val="28"/>
          <w:szCs w:val="28"/>
        </w:rPr>
        <w:t>Банке</w:t>
      </w:r>
      <w:r w:rsidRPr="005B4CEF">
        <w:rPr>
          <w:spacing w:val="-6"/>
          <w:sz w:val="28"/>
          <w:szCs w:val="28"/>
        </w:rPr>
        <w:t xml:space="preserve"> </w:t>
      </w:r>
      <w:r w:rsidRPr="005B4CEF">
        <w:rPr>
          <w:sz w:val="28"/>
          <w:szCs w:val="28"/>
        </w:rPr>
        <w:t xml:space="preserve">Республики Казахстан». от 30 марта 1995 № 2155 (с доп.и изм. 03.03.2023г.) // </w:t>
      </w:r>
      <w:hyperlink r:id="rId11">
        <w:r w:rsidRPr="005B4CEF">
          <w:rPr>
            <w:color w:val="0000FF"/>
            <w:spacing w:val="-2"/>
            <w:sz w:val="28"/>
            <w:szCs w:val="28"/>
            <w:u w:val="single" w:color="0000FF"/>
          </w:rPr>
          <w:t>https://online.zakon.kz</w:t>
        </w:r>
      </w:hyperlink>
    </w:p>
    <w:p w14:paraId="304FC7FC" w14:textId="77777777" w:rsidR="009C1E6E" w:rsidRPr="005B4CEF" w:rsidRDefault="00352B04" w:rsidP="005B4CEF">
      <w:pPr>
        <w:pStyle w:val="a4"/>
        <w:numPr>
          <w:ilvl w:val="0"/>
          <w:numId w:val="2"/>
        </w:numPr>
        <w:tabs>
          <w:tab w:val="left" w:pos="422"/>
        </w:tabs>
        <w:ind w:right="313" w:firstLine="0"/>
        <w:rPr>
          <w:sz w:val="28"/>
          <w:szCs w:val="28"/>
        </w:rPr>
      </w:pPr>
      <w:r w:rsidRPr="005B4CEF">
        <w:rPr>
          <w:sz w:val="28"/>
          <w:szCs w:val="28"/>
        </w:rPr>
        <w:t>Закон Республики Казахстан «О банках и банковской деятельности в Республики</w:t>
      </w:r>
      <w:r w:rsidRPr="005B4CEF">
        <w:rPr>
          <w:spacing w:val="-2"/>
          <w:sz w:val="28"/>
          <w:szCs w:val="28"/>
        </w:rPr>
        <w:t xml:space="preserve"> </w:t>
      </w:r>
      <w:r w:rsidRPr="005B4CEF">
        <w:rPr>
          <w:sz w:val="28"/>
          <w:szCs w:val="28"/>
        </w:rPr>
        <w:t>Казахстан»</w:t>
      </w:r>
      <w:r w:rsidRPr="005B4CEF">
        <w:rPr>
          <w:spacing w:val="-5"/>
          <w:sz w:val="28"/>
          <w:szCs w:val="28"/>
        </w:rPr>
        <w:t xml:space="preserve"> </w:t>
      </w:r>
      <w:r w:rsidRPr="005B4CEF">
        <w:rPr>
          <w:sz w:val="28"/>
          <w:szCs w:val="28"/>
        </w:rPr>
        <w:t>от</w:t>
      </w:r>
      <w:r w:rsidRPr="005B4CEF">
        <w:rPr>
          <w:spacing w:val="-3"/>
          <w:sz w:val="28"/>
          <w:szCs w:val="28"/>
        </w:rPr>
        <w:t xml:space="preserve"> </w:t>
      </w:r>
      <w:r w:rsidRPr="005B4CEF">
        <w:rPr>
          <w:sz w:val="28"/>
          <w:szCs w:val="28"/>
        </w:rPr>
        <w:t>31августа</w:t>
      </w:r>
      <w:r w:rsidRPr="005B4CEF">
        <w:rPr>
          <w:spacing w:val="-5"/>
          <w:sz w:val="28"/>
          <w:szCs w:val="28"/>
        </w:rPr>
        <w:t xml:space="preserve"> </w:t>
      </w:r>
      <w:r w:rsidRPr="005B4CEF">
        <w:rPr>
          <w:sz w:val="28"/>
          <w:szCs w:val="28"/>
        </w:rPr>
        <w:t>1995.</w:t>
      </w:r>
      <w:r w:rsidRPr="005B4CEF">
        <w:rPr>
          <w:spacing w:val="-6"/>
          <w:sz w:val="28"/>
          <w:szCs w:val="28"/>
        </w:rPr>
        <w:t xml:space="preserve"> </w:t>
      </w:r>
      <w:r w:rsidRPr="005B4CEF">
        <w:rPr>
          <w:sz w:val="28"/>
          <w:szCs w:val="28"/>
        </w:rPr>
        <w:t>№</w:t>
      </w:r>
      <w:r w:rsidRPr="005B4CEF">
        <w:rPr>
          <w:spacing w:val="-2"/>
          <w:sz w:val="28"/>
          <w:szCs w:val="28"/>
        </w:rPr>
        <w:t xml:space="preserve"> </w:t>
      </w:r>
      <w:r w:rsidRPr="005B4CEF">
        <w:rPr>
          <w:sz w:val="28"/>
          <w:szCs w:val="28"/>
        </w:rPr>
        <w:t>2444</w:t>
      </w:r>
      <w:r w:rsidRPr="005B4CEF">
        <w:rPr>
          <w:spacing w:val="-1"/>
          <w:sz w:val="28"/>
          <w:szCs w:val="28"/>
        </w:rPr>
        <w:t xml:space="preserve"> </w:t>
      </w:r>
      <w:r w:rsidRPr="005B4CEF">
        <w:rPr>
          <w:sz w:val="28"/>
          <w:szCs w:val="28"/>
        </w:rPr>
        <w:t>(с</w:t>
      </w:r>
      <w:r w:rsidRPr="005B4CEF">
        <w:rPr>
          <w:spacing w:val="-6"/>
          <w:sz w:val="28"/>
          <w:szCs w:val="28"/>
        </w:rPr>
        <w:t xml:space="preserve"> </w:t>
      </w:r>
      <w:r w:rsidRPr="005B4CEF">
        <w:rPr>
          <w:sz w:val="28"/>
          <w:szCs w:val="28"/>
        </w:rPr>
        <w:t>доп.и</w:t>
      </w:r>
      <w:r w:rsidRPr="005B4CEF">
        <w:rPr>
          <w:spacing w:val="-5"/>
          <w:sz w:val="28"/>
          <w:szCs w:val="28"/>
        </w:rPr>
        <w:t xml:space="preserve"> </w:t>
      </w:r>
      <w:r w:rsidRPr="005B4CEF">
        <w:rPr>
          <w:sz w:val="28"/>
          <w:szCs w:val="28"/>
        </w:rPr>
        <w:t>изм.</w:t>
      </w:r>
      <w:r w:rsidRPr="005B4CEF">
        <w:rPr>
          <w:spacing w:val="-3"/>
          <w:sz w:val="28"/>
          <w:szCs w:val="28"/>
        </w:rPr>
        <w:t xml:space="preserve"> </w:t>
      </w:r>
      <w:r w:rsidRPr="005B4CEF">
        <w:rPr>
          <w:sz w:val="28"/>
          <w:szCs w:val="28"/>
        </w:rPr>
        <w:t>03.03.2023г.).</w:t>
      </w:r>
    </w:p>
    <w:p w14:paraId="7FB7CFBB" w14:textId="77777777" w:rsidR="009C1E6E" w:rsidRPr="005B4CEF" w:rsidRDefault="00352B04" w:rsidP="005B4CEF">
      <w:pPr>
        <w:pStyle w:val="a3"/>
      </w:pPr>
      <w:r w:rsidRPr="005B4CEF">
        <w:t>//</w:t>
      </w:r>
      <w:r w:rsidRPr="005B4CEF">
        <w:rPr>
          <w:spacing w:val="-1"/>
        </w:rPr>
        <w:t xml:space="preserve"> </w:t>
      </w:r>
      <w:hyperlink r:id="rId12">
        <w:r w:rsidRPr="005B4CEF">
          <w:rPr>
            <w:color w:val="0000FF"/>
            <w:spacing w:val="-2"/>
            <w:u w:val="single" w:color="0000FF"/>
          </w:rPr>
          <w:t>https://online.zakon.kz</w:t>
        </w:r>
      </w:hyperlink>
    </w:p>
    <w:p w14:paraId="49A93A2F" w14:textId="77777777" w:rsidR="009C1E6E" w:rsidRPr="005B4CEF" w:rsidRDefault="00352B04" w:rsidP="005B4CEF">
      <w:pPr>
        <w:pStyle w:val="a4"/>
        <w:numPr>
          <w:ilvl w:val="0"/>
          <w:numId w:val="2"/>
        </w:numPr>
        <w:tabs>
          <w:tab w:val="left" w:pos="422"/>
        </w:tabs>
        <w:ind w:right="632" w:firstLine="0"/>
        <w:rPr>
          <w:sz w:val="28"/>
          <w:szCs w:val="28"/>
        </w:rPr>
      </w:pPr>
      <w:r w:rsidRPr="005B4CEF">
        <w:rPr>
          <w:sz w:val="28"/>
          <w:szCs w:val="28"/>
        </w:rPr>
        <w:t>Закон Республики Казахстан от 4 июля 2003 года № 474-II «О государственном</w:t>
      </w:r>
      <w:r w:rsidRPr="005B4CEF">
        <w:rPr>
          <w:spacing w:val="-8"/>
          <w:sz w:val="28"/>
          <w:szCs w:val="28"/>
        </w:rPr>
        <w:t xml:space="preserve"> </w:t>
      </w:r>
      <w:r w:rsidRPr="005B4CEF">
        <w:rPr>
          <w:sz w:val="28"/>
          <w:szCs w:val="28"/>
        </w:rPr>
        <w:t>регулировании,</w:t>
      </w:r>
      <w:r w:rsidRPr="005B4CEF">
        <w:rPr>
          <w:spacing w:val="-6"/>
          <w:sz w:val="28"/>
          <w:szCs w:val="28"/>
        </w:rPr>
        <w:t xml:space="preserve"> </w:t>
      </w:r>
      <w:r w:rsidRPr="005B4CEF">
        <w:rPr>
          <w:sz w:val="28"/>
          <w:szCs w:val="28"/>
        </w:rPr>
        <w:t>контроле</w:t>
      </w:r>
      <w:r w:rsidRPr="005B4CEF">
        <w:rPr>
          <w:spacing w:val="-5"/>
          <w:sz w:val="28"/>
          <w:szCs w:val="28"/>
        </w:rPr>
        <w:t xml:space="preserve"> </w:t>
      </w:r>
      <w:r w:rsidRPr="005B4CEF">
        <w:rPr>
          <w:sz w:val="28"/>
          <w:szCs w:val="28"/>
        </w:rPr>
        <w:t>и</w:t>
      </w:r>
      <w:r w:rsidRPr="005B4CEF">
        <w:rPr>
          <w:spacing w:val="-5"/>
          <w:sz w:val="28"/>
          <w:szCs w:val="28"/>
        </w:rPr>
        <w:t xml:space="preserve"> </w:t>
      </w:r>
      <w:r w:rsidRPr="005B4CEF">
        <w:rPr>
          <w:sz w:val="28"/>
          <w:szCs w:val="28"/>
        </w:rPr>
        <w:t>надзоре</w:t>
      </w:r>
      <w:r w:rsidRPr="005B4CEF">
        <w:rPr>
          <w:spacing w:val="-5"/>
          <w:sz w:val="28"/>
          <w:szCs w:val="28"/>
        </w:rPr>
        <w:t xml:space="preserve"> </w:t>
      </w:r>
      <w:r w:rsidRPr="005B4CEF">
        <w:rPr>
          <w:sz w:val="28"/>
          <w:szCs w:val="28"/>
        </w:rPr>
        <w:t>финансового</w:t>
      </w:r>
      <w:r w:rsidRPr="005B4CEF">
        <w:rPr>
          <w:spacing w:val="-7"/>
          <w:sz w:val="28"/>
          <w:szCs w:val="28"/>
        </w:rPr>
        <w:t xml:space="preserve"> </w:t>
      </w:r>
      <w:r w:rsidRPr="005B4CEF">
        <w:rPr>
          <w:sz w:val="28"/>
          <w:szCs w:val="28"/>
        </w:rPr>
        <w:t>рынка</w:t>
      </w:r>
      <w:r w:rsidRPr="005B4CEF">
        <w:rPr>
          <w:spacing w:val="-8"/>
          <w:sz w:val="28"/>
          <w:szCs w:val="28"/>
        </w:rPr>
        <w:t xml:space="preserve"> </w:t>
      </w:r>
      <w:r w:rsidRPr="005B4CEF">
        <w:rPr>
          <w:sz w:val="28"/>
          <w:szCs w:val="28"/>
        </w:rPr>
        <w:t>и финансовых организаций» (с доп.и изм. по состоянию на 12.09.2022 г.)</w:t>
      </w:r>
    </w:p>
    <w:p w14:paraId="7C2A03A6" w14:textId="77777777" w:rsidR="009C1E6E" w:rsidRPr="005B4CEF" w:rsidRDefault="00352B04" w:rsidP="005B4CEF">
      <w:pPr>
        <w:pStyle w:val="a4"/>
        <w:numPr>
          <w:ilvl w:val="0"/>
          <w:numId w:val="2"/>
        </w:numPr>
        <w:tabs>
          <w:tab w:val="left" w:pos="422"/>
        </w:tabs>
        <w:ind w:right="372" w:firstLine="0"/>
        <w:rPr>
          <w:sz w:val="28"/>
          <w:szCs w:val="28"/>
        </w:rPr>
      </w:pPr>
      <w:r w:rsidRPr="005B4CEF">
        <w:rPr>
          <w:sz w:val="28"/>
          <w:szCs w:val="28"/>
        </w:rPr>
        <w:t>Закон РК от 24 мая 2021 года № 43-VII «О внесении изменений и дополнений в некоторые законодательные акты РК по вопросам регулирования</w:t>
      </w:r>
      <w:r w:rsidRPr="005B4CEF">
        <w:rPr>
          <w:spacing w:val="-8"/>
          <w:sz w:val="28"/>
          <w:szCs w:val="28"/>
        </w:rPr>
        <w:t xml:space="preserve"> </w:t>
      </w:r>
      <w:r w:rsidRPr="005B4CEF">
        <w:rPr>
          <w:sz w:val="28"/>
          <w:szCs w:val="28"/>
        </w:rPr>
        <w:t>банковской,</w:t>
      </w:r>
      <w:r w:rsidRPr="005B4CEF">
        <w:rPr>
          <w:spacing w:val="-9"/>
          <w:sz w:val="28"/>
          <w:szCs w:val="28"/>
        </w:rPr>
        <w:t xml:space="preserve"> </w:t>
      </w:r>
      <w:r w:rsidRPr="005B4CEF">
        <w:rPr>
          <w:sz w:val="28"/>
          <w:szCs w:val="28"/>
        </w:rPr>
        <w:t>микрофинансовой</w:t>
      </w:r>
      <w:r w:rsidRPr="005B4CEF">
        <w:rPr>
          <w:spacing w:val="-8"/>
          <w:sz w:val="28"/>
          <w:szCs w:val="28"/>
        </w:rPr>
        <w:t xml:space="preserve"> </w:t>
      </w:r>
      <w:r w:rsidRPr="005B4CEF">
        <w:rPr>
          <w:sz w:val="28"/>
          <w:szCs w:val="28"/>
        </w:rPr>
        <w:t>и</w:t>
      </w:r>
      <w:r w:rsidRPr="005B4CEF">
        <w:rPr>
          <w:spacing w:val="-8"/>
          <w:sz w:val="28"/>
          <w:szCs w:val="28"/>
        </w:rPr>
        <w:t xml:space="preserve"> </w:t>
      </w:r>
      <w:r w:rsidRPr="005B4CEF">
        <w:rPr>
          <w:sz w:val="28"/>
          <w:szCs w:val="28"/>
        </w:rPr>
        <w:t>коллекторской</w:t>
      </w:r>
      <w:r w:rsidRPr="005B4CEF">
        <w:rPr>
          <w:spacing w:val="-8"/>
          <w:sz w:val="28"/>
          <w:szCs w:val="28"/>
        </w:rPr>
        <w:t xml:space="preserve"> </w:t>
      </w:r>
      <w:r w:rsidRPr="005B4CEF">
        <w:rPr>
          <w:sz w:val="28"/>
          <w:szCs w:val="28"/>
        </w:rPr>
        <w:t xml:space="preserve">деятельности в РК», (с изм. и доп. по состоянию на 03.03.2023 г.) // </w:t>
      </w:r>
      <w:hyperlink r:id="rId13">
        <w:r w:rsidRPr="005B4CEF">
          <w:rPr>
            <w:color w:val="0000FF"/>
            <w:sz w:val="28"/>
            <w:szCs w:val="28"/>
            <w:u w:val="single" w:color="0000FF"/>
          </w:rPr>
          <w:t>https://online.zakon.kz</w:t>
        </w:r>
      </w:hyperlink>
    </w:p>
    <w:p w14:paraId="72DAEAB1" w14:textId="77777777" w:rsidR="009C1E6E" w:rsidRPr="005B4CEF" w:rsidRDefault="00352B04" w:rsidP="005B4CEF">
      <w:pPr>
        <w:pStyle w:val="a4"/>
        <w:numPr>
          <w:ilvl w:val="0"/>
          <w:numId w:val="2"/>
        </w:numPr>
        <w:tabs>
          <w:tab w:val="left" w:pos="422"/>
        </w:tabs>
        <w:ind w:right="512" w:firstLine="0"/>
        <w:rPr>
          <w:sz w:val="28"/>
          <w:szCs w:val="28"/>
        </w:rPr>
      </w:pPr>
      <w:r w:rsidRPr="005B4CEF">
        <w:rPr>
          <w:sz w:val="28"/>
          <w:szCs w:val="28"/>
        </w:rPr>
        <w:t>Концепция</w:t>
      </w:r>
      <w:r w:rsidRPr="005B4CEF">
        <w:rPr>
          <w:spacing w:val="-4"/>
          <w:sz w:val="28"/>
          <w:szCs w:val="28"/>
        </w:rPr>
        <w:t xml:space="preserve"> </w:t>
      </w:r>
      <w:r w:rsidRPr="005B4CEF">
        <w:rPr>
          <w:sz w:val="28"/>
          <w:szCs w:val="28"/>
        </w:rPr>
        <w:t>развития</w:t>
      </w:r>
      <w:r w:rsidRPr="005B4CEF">
        <w:rPr>
          <w:spacing w:val="-3"/>
          <w:sz w:val="28"/>
          <w:szCs w:val="28"/>
        </w:rPr>
        <w:t xml:space="preserve"> </w:t>
      </w:r>
      <w:r w:rsidRPr="005B4CEF">
        <w:rPr>
          <w:sz w:val="28"/>
          <w:szCs w:val="28"/>
        </w:rPr>
        <w:t>Open</w:t>
      </w:r>
      <w:r w:rsidRPr="005B4CEF">
        <w:rPr>
          <w:spacing w:val="-7"/>
          <w:sz w:val="28"/>
          <w:szCs w:val="28"/>
        </w:rPr>
        <w:t xml:space="preserve"> </w:t>
      </w:r>
      <w:r w:rsidRPr="005B4CEF">
        <w:rPr>
          <w:sz w:val="28"/>
          <w:szCs w:val="28"/>
        </w:rPr>
        <w:t>API</w:t>
      </w:r>
      <w:r w:rsidRPr="005B4CEF">
        <w:rPr>
          <w:spacing w:val="-4"/>
          <w:sz w:val="28"/>
          <w:szCs w:val="28"/>
        </w:rPr>
        <w:t xml:space="preserve"> </w:t>
      </w:r>
      <w:r w:rsidRPr="005B4CEF">
        <w:rPr>
          <w:sz w:val="28"/>
          <w:szCs w:val="28"/>
        </w:rPr>
        <w:t>и</w:t>
      </w:r>
      <w:r w:rsidRPr="005B4CEF">
        <w:rPr>
          <w:spacing w:val="-7"/>
          <w:sz w:val="28"/>
          <w:szCs w:val="28"/>
        </w:rPr>
        <w:t xml:space="preserve"> </w:t>
      </w:r>
      <w:r w:rsidRPr="005B4CEF">
        <w:rPr>
          <w:sz w:val="28"/>
          <w:szCs w:val="28"/>
        </w:rPr>
        <w:t>Open</w:t>
      </w:r>
      <w:r w:rsidRPr="005B4CEF">
        <w:rPr>
          <w:spacing w:val="-3"/>
          <w:sz w:val="28"/>
          <w:szCs w:val="28"/>
        </w:rPr>
        <w:t xml:space="preserve"> </w:t>
      </w:r>
      <w:r w:rsidRPr="005B4CEF">
        <w:rPr>
          <w:sz w:val="28"/>
          <w:szCs w:val="28"/>
        </w:rPr>
        <w:t>Banking</w:t>
      </w:r>
      <w:r w:rsidRPr="005B4CEF">
        <w:rPr>
          <w:spacing w:val="-3"/>
          <w:sz w:val="28"/>
          <w:szCs w:val="28"/>
        </w:rPr>
        <w:t xml:space="preserve"> </w:t>
      </w:r>
      <w:r w:rsidRPr="005B4CEF">
        <w:rPr>
          <w:sz w:val="28"/>
          <w:szCs w:val="28"/>
        </w:rPr>
        <w:t>в</w:t>
      </w:r>
      <w:r w:rsidRPr="005B4CEF">
        <w:rPr>
          <w:spacing w:val="-5"/>
          <w:sz w:val="28"/>
          <w:szCs w:val="28"/>
        </w:rPr>
        <w:t xml:space="preserve"> </w:t>
      </w:r>
      <w:r w:rsidRPr="005B4CEF">
        <w:rPr>
          <w:sz w:val="28"/>
          <w:szCs w:val="28"/>
        </w:rPr>
        <w:t>Республике</w:t>
      </w:r>
      <w:r w:rsidRPr="005B4CEF">
        <w:rPr>
          <w:spacing w:val="-4"/>
          <w:sz w:val="28"/>
          <w:szCs w:val="28"/>
        </w:rPr>
        <w:t xml:space="preserve"> </w:t>
      </w:r>
      <w:r w:rsidRPr="005B4CEF">
        <w:rPr>
          <w:sz w:val="28"/>
          <w:szCs w:val="28"/>
        </w:rPr>
        <w:t>Казахстан</w:t>
      </w:r>
      <w:r w:rsidRPr="005B4CEF">
        <w:rPr>
          <w:spacing w:val="-3"/>
          <w:sz w:val="28"/>
          <w:szCs w:val="28"/>
        </w:rPr>
        <w:t xml:space="preserve"> </w:t>
      </w:r>
      <w:r w:rsidRPr="005B4CEF">
        <w:rPr>
          <w:sz w:val="28"/>
          <w:szCs w:val="28"/>
        </w:rPr>
        <w:t xml:space="preserve">на 2023–2025 годы // </w:t>
      </w:r>
      <w:hyperlink r:id="rId14">
        <w:r w:rsidRPr="005B4CEF">
          <w:rPr>
            <w:color w:val="0000FF"/>
            <w:sz w:val="28"/>
            <w:szCs w:val="28"/>
            <w:u w:val="single" w:color="0000FF"/>
          </w:rPr>
          <w:t>https://www.nationalbank.kz/</w:t>
        </w:r>
      </w:hyperlink>
    </w:p>
    <w:p w14:paraId="536A7E03" w14:textId="77777777" w:rsidR="009C1E6E" w:rsidRPr="005B4CEF" w:rsidRDefault="00352B04" w:rsidP="005B4CEF">
      <w:pPr>
        <w:pStyle w:val="a4"/>
        <w:numPr>
          <w:ilvl w:val="0"/>
          <w:numId w:val="2"/>
        </w:numPr>
        <w:tabs>
          <w:tab w:val="left" w:pos="422"/>
        </w:tabs>
        <w:ind w:right="864" w:firstLine="0"/>
        <w:rPr>
          <w:sz w:val="28"/>
          <w:szCs w:val="28"/>
        </w:rPr>
      </w:pPr>
      <w:r w:rsidRPr="005B4CEF">
        <w:rPr>
          <w:sz w:val="28"/>
          <w:szCs w:val="28"/>
        </w:rPr>
        <w:t>Бюро</w:t>
      </w:r>
      <w:r w:rsidRPr="005B4CEF">
        <w:rPr>
          <w:spacing w:val="-10"/>
          <w:sz w:val="28"/>
          <w:szCs w:val="28"/>
        </w:rPr>
        <w:t xml:space="preserve"> </w:t>
      </w:r>
      <w:r w:rsidRPr="005B4CEF">
        <w:rPr>
          <w:sz w:val="28"/>
          <w:szCs w:val="28"/>
        </w:rPr>
        <w:t>национальной</w:t>
      </w:r>
      <w:r w:rsidRPr="005B4CEF">
        <w:rPr>
          <w:spacing w:val="-7"/>
          <w:sz w:val="28"/>
          <w:szCs w:val="28"/>
        </w:rPr>
        <w:t xml:space="preserve"> </w:t>
      </w:r>
      <w:r w:rsidRPr="005B4CEF">
        <w:rPr>
          <w:sz w:val="28"/>
          <w:szCs w:val="28"/>
        </w:rPr>
        <w:t>статистики.</w:t>
      </w:r>
      <w:r w:rsidRPr="005B4CEF">
        <w:rPr>
          <w:spacing w:val="-8"/>
          <w:sz w:val="28"/>
          <w:szCs w:val="28"/>
        </w:rPr>
        <w:t xml:space="preserve"> </w:t>
      </w:r>
      <w:r w:rsidRPr="005B4CEF">
        <w:rPr>
          <w:sz w:val="28"/>
          <w:szCs w:val="28"/>
        </w:rPr>
        <w:t>Информационный</w:t>
      </w:r>
      <w:r w:rsidRPr="005B4CEF">
        <w:rPr>
          <w:spacing w:val="-7"/>
          <w:sz w:val="28"/>
          <w:szCs w:val="28"/>
        </w:rPr>
        <w:t xml:space="preserve"> </w:t>
      </w:r>
      <w:r w:rsidRPr="005B4CEF">
        <w:rPr>
          <w:sz w:val="28"/>
          <w:szCs w:val="28"/>
        </w:rPr>
        <w:t>бюллетень.</w:t>
      </w:r>
      <w:r w:rsidRPr="005B4CEF">
        <w:rPr>
          <w:spacing w:val="-8"/>
          <w:sz w:val="28"/>
          <w:szCs w:val="28"/>
        </w:rPr>
        <w:t xml:space="preserve"> </w:t>
      </w:r>
      <w:r w:rsidRPr="005B4CEF">
        <w:rPr>
          <w:sz w:val="28"/>
          <w:szCs w:val="28"/>
        </w:rPr>
        <w:t xml:space="preserve">Проект Kazstat // </w:t>
      </w:r>
      <w:hyperlink r:id="rId15">
        <w:r w:rsidRPr="005B4CEF">
          <w:rPr>
            <w:color w:val="0000FF"/>
            <w:sz w:val="28"/>
            <w:szCs w:val="28"/>
            <w:u w:val="single" w:color="0000FF"/>
          </w:rPr>
          <w:t>https://new.stat.gov.kz/ru/</w:t>
        </w:r>
      </w:hyperlink>
      <w:r w:rsidRPr="005B4CEF">
        <w:rPr>
          <w:sz w:val="28"/>
          <w:szCs w:val="28"/>
        </w:rPr>
        <w:t>.</w:t>
      </w:r>
    </w:p>
    <w:p w14:paraId="377120B7" w14:textId="77777777" w:rsidR="009C1E6E" w:rsidRPr="005B4CEF" w:rsidRDefault="00352B04" w:rsidP="005B4CEF">
      <w:pPr>
        <w:pStyle w:val="a4"/>
        <w:numPr>
          <w:ilvl w:val="0"/>
          <w:numId w:val="2"/>
        </w:numPr>
        <w:tabs>
          <w:tab w:val="left" w:pos="422"/>
        </w:tabs>
        <w:ind w:right="3613" w:firstLine="0"/>
        <w:rPr>
          <w:sz w:val="28"/>
          <w:szCs w:val="28"/>
        </w:rPr>
      </w:pPr>
      <w:r w:rsidRPr="005B4CEF">
        <w:rPr>
          <w:sz w:val="28"/>
          <w:szCs w:val="28"/>
        </w:rPr>
        <w:t>Концепции</w:t>
      </w:r>
      <w:r w:rsidRPr="005B4CEF">
        <w:rPr>
          <w:spacing w:val="-6"/>
          <w:sz w:val="28"/>
          <w:szCs w:val="28"/>
        </w:rPr>
        <w:t xml:space="preserve"> </w:t>
      </w:r>
      <w:r w:rsidRPr="005B4CEF">
        <w:rPr>
          <w:sz w:val="28"/>
          <w:szCs w:val="28"/>
        </w:rPr>
        <w:t>развития</w:t>
      </w:r>
      <w:r w:rsidRPr="005B4CEF">
        <w:rPr>
          <w:spacing w:val="-5"/>
          <w:sz w:val="28"/>
          <w:szCs w:val="28"/>
        </w:rPr>
        <w:t xml:space="preserve"> </w:t>
      </w:r>
      <w:r w:rsidRPr="005B4CEF">
        <w:rPr>
          <w:sz w:val="28"/>
          <w:szCs w:val="28"/>
        </w:rPr>
        <w:t>Open</w:t>
      </w:r>
      <w:r w:rsidRPr="005B4CEF">
        <w:rPr>
          <w:spacing w:val="-9"/>
          <w:sz w:val="28"/>
          <w:szCs w:val="28"/>
        </w:rPr>
        <w:t xml:space="preserve"> </w:t>
      </w:r>
      <w:r w:rsidRPr="005B4CEF">
        <w:rPr>
          <w:sz w:val="28"/>
          <w:szCs w:val="28"/>
        </w:rPr>
        <w:t>API</w:t>
      </w:r>
      <w:r w:rsidRPr="005B4CEF">
        <w:rPr>
          <w:spacing w:val="-6"/>
          <w:sz w:val="28"/>
          <w:szCs w:val="28"/>
        </w:rPr>
        <w:t xml:space="preserve"> </w:t>
      </w:r>
      <w:r w:rsidRPr="005B4CEF">
        <w:rPr>
          <w:sz w:val="28"/>
          <w:szCs w:val="28"/>
        </w:rPr>
        <w:t>и</w:t>
      </w:r>
      <w:r w:rsidRPr="005B4CEF">
        <w:rPr>
          <w:spacing w:val="-9"/>
          <w:sz w:val="28"/>
          <w:szCs w:val="28"/>
        </w:rPr>
        <w:t xml:space="preserve"> </w:t>
      </w:r>
      <w:r w:rsidRPr="005B4CEF">
        <w:rPr>
          <w:sz w:val="28"/>
          <w:szCs w:val="28"/>
        </w:rPr>
        <w:t>Open</w:t>
      </w:r>
      <w:r w:rsidRPr="005B4CEF">
        <w:rPr>
          <w:spacing w:val="-5"/>
          <w:sz w:val="28"/>
          <w:szCs w:val="28"/>
        </w:rPr>
        <w:t xml:space="preserve"> </w:t>
      </w:r>
      <w:r w:rsidRPr="005B4CEF">
        <w:rPr>
          <w:sz w:val="28"/>
          <w:szCs w:val="28"/>
        </w:rPr>
        <w:t xml:space="preserve">Banking// </w:t>
      </w:r>
      <w:hyperlink r:id="rId16">
        <w:r w:rsidRPr="005B4CEF">
          <w:rPr>
            <w:color w:val="0000FF"/>
            <w:spacing w:val="-2"/>
            <w:sz w:val="28"/>
            <w:szCs w:val="28"/>
            <w:u w:val="single" w:color="0000FF"/>
          </w:rPr>
          <w:t>https://www.nationalbank.kz/</w:t>
        </w:r>
      </w:hyperlink>
    </w:p>
    <w:p w14:paraId="0A00EE57" w14:textId="77777777" w:rsidR="009C1E6E" w:rsidRPr="005B4CEF" w:rsidRDefault="00352B04" w:rsidP="005B4CEF">
      <w:pPr>
        <w:pStyle w:val="a4"/>
        <w:numPr>
          <w:ilvl w:val="0"/>
          <w:numId w:val="2"/>
        </w:numPr>
        <w:tabs>
          <w:tab w:val="left" w:pos="422"/>
        </w:tabs>
        <w:ind w:left="422" w:hanging="279"/>
        <w:rPr>
          <w:sz w:val="28"/>
          <w:szCs w:val="28"/>
        </w:rPr>
      </w:pPr>
      <w:r w:rsidRPr="005B4CEF">
        <w:rPr>
          <w:sz w:val="28"/>
          <w:szCs w:val="28"/>
        </w:rPr>
        <w:t>Исследования</w:t>
      </w:r>
      <w:r w:rsidRPr="005B4CEF">
        <w:rPr>
          <w:spacing w:val="-13"/>
          <w:sz w:val="28"/>
          <w:szCs w:val="28"/>
        </w:rPr>
        <w:t xml:space="preserve"> </w:t>
      </w:r>
      <w:r w:rsidRPr="005B4CEF">
        <w:rPr>
          <w:sz w:val="28"/>
          <w:szCs w:val="28"/>
        </w:rPr>
        <w:t>Международного</w:t>
      </w:r>
      <w:r w:rsidRPr="005B4CEF">
        <w:rPr>
          <w:spacing w:val="-12"/>
          <w:sz w:val="28"/>
          <w:szCs w:val="28"/>
        </w:rPr>
        <w:t xml:space="preserve"> </w:t>
      </w:r>
      <w:r w:rsidRPr="005B4CEF">
        <w:rPr>
          <w:sz w:val="28"/>
          <w:szCs w:val="28"/>
        </w:rPr>
        <w:t>финансового</w:t>
      </w:r>
      <w:r w:rsidRPr="005B4CEF">
        <w:rPr>
          <w:spacing w:val="-9"/>
          <w:sz w:val="28"/>
          <w:szCs w:val="28"/>
        </w:rPr>
        <w:t xml:space="preserve"> </w:t>
      </w:r>
      <w:r w:rsidRPr="005B4CEF">
        <w:rPr>
          <w:sz w:val="28"/>
          <w:szCs w:val="28"/>
        </w:rPr>
        <w:t>центра</w:t>
      </w:r>
      <w:r w:rsidRPr="005B4CEF">
        <w:rPr>
          <w:spacing w:val="-10"/>
          <w:sz w:val="28"/>
          <w:szCs w:val="28"/>
        </w:rPr>
        <w:t xml:space="preserve"> </w:t>
      </w:r>
      <w:r w:rsidRPr="005B4CEF">
        <w:rPr>
          <w:spacing w:val="-2"/>
          <w:sz w:val="28"/>
          <w:szCs w:val="28"/>
        </w:rPr>
        <w:t>«Астана»</w:t>
      </w:r>
    </w:p>
    <w:p w14:paraId="60C43B9F" w14:textId="77777777" w:rsidR="009C1E6E" w:rsidRPr="005B4CEF" w:rsidRDefault="00352B04" w:rsidP="005B4CEF">
      <w:pPr>
        <w:pStyle w:val="a3"/>
      </w:pPr>
      <w:r w:rsidRPr="005B4CEF">
        <w:rPr>
          <w:spacing w:val="-2"/>
        </w:rPr>
        <w:t>//https://aifc.kz/ru/</w:t>
      </w:r>
    </w:p>
    <w:p w14:paraId="63302F8E" w14:textId="77777777" w:rsidR="009C1E6E" w:rsidRPr="005B4CEF" w:rsidRDefault="00352B04" w:rsidP="005B4CEF">
      <w:pPr>
        <w:pStyle w:val="a4"/>
        <w:numPr>
          <w:ilvl w:val="0"/>
          <w:numId w:val="2"/>
        </w:numPr>
        <w:tabs>
          <w:tab w:val="left" w:pos="495"/>
        </w:tabs>
        <w:ind w:right="2986" w:firstLine="0"/>
        <w:rPr>
          <w:sz w:val="28"/>
          <w:szCs w:val="28"/>
          <w:lang w:val="en-US"/>
        </w:rPr>
      </w:pPr>
      <w:r w:rsidRPr="005B4CEF">
        <w:rPr>
          <w:sz w:val="28"/>
          <w:szCs w:val="28"/>
        </w:rPr>
        <w:t>Краткий</w:t>
      </w:r>
      <w:r w:rsidRPr="005B4CEF">
        <w:rPr>
          <w:spacing w:val="-2"/>
          <w:sz w:val="28"/>
          <w:szCs w:val="28"/>
          <w:lang w:val="en-US"/>
        </w:rPr>
        <w:t xml:space="preserve"> </w:t>
      </w:r>
      <w:r w:rsidRPr="005B4CEF">
        <w:rPr>
          <w:sz w:val="28"/>
          <w:szCs w:val="28"/>
        </w:rPr>
        <w:t>отчет</w:t>
      </w:r>
      <w:r w:rsidRPr="005B4CEF">
        <w:rPr>
          <w:spacing w:val="-3"/>
          <w:sz w:val="28"/>
          <w:szCs w:val="28"/>
          <w:lang w:val="en-US"/>
        </w:rPr>
        <w:t xml:space="preserve"> </w:t>
      </w:r>
      <w:r w:rsidRPr="005B4CEF">
        <w:rPr>
          <w:sz w:val="28"/>
          <w:szCs w:val="28"/>
          <w:lang w:val="en-US"/>
        </w:rPr>
        <w:t>Mobile</w:t>
      </w:r>
      <w:r w:rsidRPr="005B4CEF">
        <w:rPr>
          <w:spacing w:val="-3"/>
          <w:sz w:val="28"/>
          <w:szCs w:val="28"/>
          <w:lang w:val="en-US"/>
        </w:rPr>
        <w:t xml:space="preserve"> </w:t>
      </w:r>
      <w:r w:rsidRPr="005B4CEF">
        <w:rPr>
          <w:sz w:val="28"/>
          <w:szCs w:val="28"/>
          <w:lang w:val="en-US"/>
        </w:rPr>
        <w:t>banking</w:t>
      </w:r>
      <w:r w:rsidRPr="005B4CEF">
        <w:rPr>
          <w:spacing w:val="-2"/>
          <w:sz w:val="28"/>
          <w:szCs w:val="28"/>
          <w:lang w:val="en-US"/>
        </w:rPr>
        <w:t xml:space="preserve"> </w:t>
      </w:r>
      <w:r w:rsidRPr="005B4CEF">
        <w:rPr>
          <w:sz w:val="28"/>
          <w:szCs w:val="28"/>
          <w:lang w:val="en-US"/>
        </w:rPr>
        <w:t>rank</w:t>
      </w:r>
      <w:r w:rsidRPr="005B4CEF">
        <w:rPr>
          <w:spacing w:val="-1"/>
          <w:sz w:val="28"/>
          <w:szCs w:val="28"/>
          <w:lang w:val="en-US"/>
        </w:rPr>
        <w:t xml:space="preserve"> </w:t>
      </w:r>
      <w:r w:rsidRPr="005B4CEF">
        <w:rPr>
          <w:sz w:val="28"/>
          <w:szCs w:val="28"/>
        </w:rPr>
        <w:t>Казахстан</w:t>
      </w:r>
      <w:r w:rsidRPr="005B4CEF">
        <w:rPr>
          <w:spacing w:val="-2"/>
          <w:sz w:val="28"/>
          <w:szCs w:val="28"/>
          <w:lang w:val="en-US"/>
        </w:rPr>
        <w:t xml:space="preserve"> </w:t>
      </w:r>
      <w:r w:rsidRPr="005B4CEF">
        <w:rPr>
          <w:sz w:val="28"/>
          <w:szCs w:val="28"/>
          <w:lang w:val="en-US"/>
        </w:rPr>
        <w:t>2022</w:t>
      </w:r>
      <w:r w:rsidRPr="005B4CEF">
        <w:rPr>
          <w:spacing w:val="-6"/>
          <w:sz w:val="28"/>
          <w:szCs w:val="28"/>
          <w:lang w:val="en-US"/>
        </w:rPr>
        <w:t xml:space="preserve"> </w:t>
      </w:r>
      <w:r w:rsidRPr="005B4CEF">
        <w:rPr>
          <w:sz w:val="28"/>
          <w:szCs w:val="28"/>
          <w:lang w:val="en-US"/>
        </w:rPr>
        <w:t xml:space="preserve">// </w:t>
      </w:r>
      <w:hyperlink r:id="rId17">
        <w:r w:rsidRPr="005B4CEF">
          <w:rPr>
            <w:color w:val="0000FF"/>
            <w:spacing w:val="-2"/>
            <w:sz w:val="28"/>
            <w:szCs w:val="28"/>
            <w:u w:val="single" w:color="0000FF"/>
            <w:lang w:val="en-US"/>
          </w:rPr>
          <w:t>https://markswebb.ru/report/mobile-banking-rank-kz-2022/</w:t>
        </w:r>
      </w:hyperlink>
    </w:p>
    <w:p w14:paraId="4A9D50E6" w14:textId="77777777" w:rsidR="009C1E6E" w:rsidRPr="005B4CEF" w:rsidRDefault="00352B04" w:rsidP="005B4CEF">
      <w:pPr>
        <w:pStyle w:val="a4"/>
        <w:numPr>
          <w:ilvl w:val="0"/>
          <w:numId w:val="2"/>
        </w:numPr>
        <w:tabs>
          <w:tab w:val="left" w:pos="563"/>
        </w:tabs>
        <w:ind w:right="427" w:firstLine="0"/>
        <w:rPr>
          <w:sz w:val="28"/>
          <w:szCs w:val="28"/>
        </w:rPr>
      </w:pPr>
      <w:r w:rsidRPr="005B4CEF">
        <w:rPr>
          <w:sz w:val="28"/>
          <w:szCs w:val="28"/>
        </w:rPr>
        <w:t>Концепция</w:t>
      </w:r>
      <w:r w:rsidRPr="005B4CEF">
        <w:rPr>
          <w:spacing w:val="-8"/>
          <w:sz w:val="28"/>
          <w:szCs w:val="28"/>
        </w:rPr>
        <w:t xml:space="preserve"> </w:t>
      </w:r>
      <w:r w:rsidRPr="005B4CEF">
        <w:rPr>
          <w:sz w:val="28"/>
          <w:szCs w:val="28"/>
        </w:rPr>
        <w:t>развития</w:t>
      </w:r>
      <w:r w:rsidRPr="005B4CEF">
        <w:rPr>
          <w:spacing w:val="-8"/>
          <w:sz w:val="28"/>
          <w:szCs w:val="28"/>
        </w:rPr>
        <w:t xml:space="preserve"> </w:t>
      </w:r>
      <w:r w:rsidRPr="005B4CEF">
        <w:rPr>
          <w:sz w:val="28"/>
          <w:szCs w:val="28"/>
        </w:rPr>
        <w:t>финансового</w:t>
      </w:r>
      <w:r w:rsidRPr="005B4CEF">
        <w:rPr>
          <w:spacing w:val="-4"/>
          <w:sz w:val="28"/>
          <w:szCs w:val="28"/>
        </w:rPr>
        <w:t xml:space="preserve"> </w:t>
      </w:r>
      <w:r w:rsidRPr="005B4CEF">
        <w:rPr>
          <w:sz w:val="28"/>
          <w:szCs w:val="28"/>
        </w:rPr>
        <w:t>сектора</w:t>
      </w:r>
      <w:r w:rsidRPr="005B4CEF">
        <w:rPr>
          <w:spacing w:val="-5"/>
          <w:sz w:val="28"/>
          <w:szCs w:val="28"/>
        </w:rPr>
        <w:t xml:space="preserve"> </w:t>
      </w:r>
      <w:r w:rsidRPr="005B4CEF">
        <w:rPr>
          <w:sz w:val="28"/>
          <w:szCs w:val="28"/>
        </w:rPr>
        <w:t>Республики</w:t>
      </w:r>
      <w:r w:rsidRPr="005B4CEF">
        <w:rPr>
          <w:spacing w:val="-5"/>
          <w:sz w:val="28"/>
          <w:szCs w:val="28"/>
        </w:rPr>
        <w:t xml:space="preserve"> </w:t>
      </w:r>
      <w:r w:rsidRPr="005B4CEF">
        <w:rPr>
          <w:sz w:val="28"/>
          <w:szCs w:val="28"/>
        </w:rPr>
        <w:t>Казахстан</w:t>
      </w:r>
      <w:r w:rsidRPr="005B4CEF">
        <w:rPr>
          <w:spacing w:val="-8"/>
          <w:sz w:val="28"/>
          <w:szCs w:val="28"/>
        </w:rPr>
        <w:t xml:space="preserve"> </w:t>
      </w:r>
      <w:r w:rsidRPr="005B4CEF">
        <w:rPr>
          <w:sz w:val="28"/>
          <w:szCs w:val="28"/>
        </w:rPr>
        <w:t>до</w:t>
      </w:r>
      <w:r w:rsidRPr="005B4CEF">
        <w:rPr>
          <w:spacing w:val="-8"/>
          <w:sz w:val="28"/>
          <w:szCs w:val="28"/>
        </w:rPr>
        <w:t xml:space="preserve"> </w:t>
      </w:r>
      <w:r w:rsidRPr="005B4CEF">
        <w:rPr>
          <w:sz w:val="28"/>
          <w:szCs w:val="28"/>
        </w:rPr>
        <w:t>2030 года от 26 сентября 2022 года // https://adilet.zan.kz/rus/docs/U2200001021</w:t>
      </w:r>
    </w:p>
    <w:p w14:paraId="10355A21" w14:textId="518CF658" w:rsidR="009C1E6E" w:rsidRPr="005B4CEF" w:rsidRDefault="00352B04" w:rsidP="005B4CEF">
      <w:pPr>
        <w:pStyle w:val="1"/>
        <w:rPr>
          <w:rFonts w:ascii="Times New Roman" w:hAnsi="Times New Roman" w:cs="Times New Roman"/>
        </w:rPr>
      </w:pPr>
      <w:r w:rsidRPr="005B4CEF">
        <w:rPr>
          <w:rFonts w:ascii="Times New Roman" w:hAnsi="Times New Roman" w:cs="Times New Roman"/>
          <w:spacing w:val="-2"/>
        </w:rPr>
        <w:t>Интернет-ресурс</w:t>
      </w:r>
      <w:r w:rsidR="007C3D60" w:rsidRPr="005B4CEF">
        <w:rPr>
          <w:rFonts w:ascii="Times New Roman" w:hAnsi="Times New Roman" w:cs="Times New Roman"/>
          <w:spacing w:val="-2"/>
          <w:lang w:val="kk-KZ"/>
        </w:rPr>
        <w:t>тар</w:t>
      </w:r>
      <w:r w:rsidRPr="005B4CEF">
        <w:rPr>
          <w:rFonts w:ascii="Times New Roman" w:hAnsi="Times New Roman" w:cs="Times New Roman"/>
          <w:spacing w:val="-2"/>
        </w:rPr>
        <w:t>:</w:t>
      </w:r>
    </w:p>
    <w:p w14:paraId="69CF5DE8" w14:textId="77777777" w:rsidR="009C1E6E" w:rsidRPr="005B4CEF" w:rsidRDefault="009C1E6E" w:rsidP="005B4CEF">
      <w:pPr>
        <w:pStyle w:val="1"/>
        <w:rPr>
          <w:rFonts w:ascii="Times New Roman" w:hAnsi="Times New Roman" w:cs="Times New Roman"/>
        </w:rPr>
        <w:sectPr w:rsidR="009C1E6E" w:rsidRPr="005B4CEF">
          <w:pgSz w:w="11910" w:h="16840"/>
          <w:pgMar w:top="1040" w:right="566" w:bottom="280" w:left="1559" w:header="720" w:footer="720" w:gutter="0"/>
          <w:cols w:space="720"/>
        </w:sectPr>
      </w:pPr>
    </w:p>
    <w:p w14:paraId="535276C8" w14:textId="77777777" w:rsidR="009C1E6E" w:rsidRPr="005B4CEF" w:rsidRDefault="00352B04" w:rsidP="005B4CEF">
      <w:pPr>
        <w:pStyle w:val="a4"/>
        <w:numPr>
          <w:ilvl w:val="0"/>
          <w:numId w:val="1"/>
        </w:numPr>
        <w:tabs>
          <w:tab w:val="left" w:pos="422"/>
        </w:tabs>
        <w:ind w:left="422" w:hanging="279"/>
        <w:rPr>
          <w:sz w:val="28"/>
          <w:szCs w:val="28"/>
        </w:rPr>
      </w:pPr>
      <w:r w:rsidRPr="005B4CEF">
        <w:rPr>
          <w:sz w:val="28"/>
          <w:szCs w:val="28"/>
        </w:rPr>
        <w:lastRenderedPageBreak/>
        <w:t>Официальный</w:t>
      </w:r>
      <w:r w:rsidRPr="005B4CEF">
        <w:rPr>
          <w:spacing w:val="-6"/>
          <w:sz w:val="28"/>
          <w:szCs w:val="28"/>
        </w:rPr>
        <w:t xml:space="preserve"> </w:t>
      </w:r>
      <w:r w:rsidRPr="005B4CEF">
        <w:rPr>
          <w:sz w:val="28"/>
          <w:szCs w:val="28"/>
        </w:rPr>
        <w:t>сайт</w:t>
      </w:r>
      <w:r w:rsidRPr="005B4CEF">
        <w:rPr>
          <w:spacing w:val="-5"/>
          <w:sz w:val="28"/>
          <w:szCs w:val="28"/>
        </w:rPr>
        <w:t xml:space="preserve"> </w:t>
      </w:r>
      <w:r w:rsidRPr="005B4CEF">
        <w:rPr>
          <w:sz w:val="28"/>
          <w:szCs w:val="28"/>
        </w:rPr>
        <w:t>НБРК</w:t>
      </w:r>
      <w:r w:rsidRPr="005B4CEF">
        <w:rPr>
          <w:spacing w:val="-8"/>
          <w:sz w:val="28"/>
          <w:szCs w:val="28"/>
        </w:rPr>
        <w:t xml:space="preserve"> </w:t>
      </w:r>
      <w:r w:rsidRPr="005B4CEF">
        <w:rPr>
          <w:sz w:val="28"/>
          <w:szCs w:val="28"/>
        </w:rPr>
        <w:t>//</w:t>
      </w:r>
      <w:r w:rsidRPr="005B4CEF">
        <w:rPr>
          <w:spacing w:val="-2"/>
          <w:sz w:val="28"/>
          <w:szCs w:val="28"/>
        </w:rPr>
        <w:t xml:space="preserve"> </w:t>
      </w:r>
      <w:hyperlink r:id="rId18">
        <w:r w:rsidRPr="005B4CEF">
          <w:rPr>
            <w:color w:val="0000FF"/>
            <w:spacing w:val="-2"/>
            <w:sz w:val="28"/>
            <w:szCs w:val="28"/>
            <w:u w:val="single" w:color="0000FF"/>
          </w:rPr>
          <w:t>http://www.nationalbank.kz</w:t>
        </w:r>
      </w:hyperlink>
    </w:p>
    <w:p w14:paraId="1DA3A6E8" w14:textId="77777777" w:rsidR="009C1E6E" w:rsidRPr="005B4CEF" w:rsidRDefault="00352B04" w:rsidP="005B4CEF">
      <w:pPr>
        <w:pStyle w:val="a4"/>
        <w:numPr>
          <w:ilvl w:val="0"/>
          <w:numId w:val="1"/>
        </w:numPr>
        <w:tabs>
          <w:tab w:val="left" w:pos="422"/>
        </w:tabs>
        <w:ind w:left="143" w:right="1644" w:firstLine="0"/>
        <w:rPr>
          <w:sz w:val="28"/>
          <w:szCs w:val="28"/>
        </w:rPr>
      </w:pPr>
      <w:r w:rsidRPr="005B4CEF">
        <w:rPr>
          <w:sz w:val="28"/>
          <w:szCs w:val="28"/>
        </w:rPr>
        <w:t>Официальный</w:t>
      </w:r>
      <w:r w:rsidRPr="005B4CEF">
        <w:rPr>
          <w:spacing w:val="-5"/>
          <w:sz w:val="28"/>
          <w:szCs w:val="28"/>
        </w:rPr>
        <w:t xml:space="preserve"> </w:t>
      </w:r>
      <w:r w:rsidRPr="005B4CEF">
        <w:rPr>
          <w:sz w:val="28"/>
          <w:szCs w:val="28"/>
        </w:rPr>
        <w:t>сайт</w:t>
      </w:r>
      <w:r w:rsidRPr="005B4CEF">
        <w:rPr>
          <w:spacing w:val="-6"/>
          <w:sz w:val="28"/>
          <w:szCs w:val="28"/>
        </w:rPr>
        <w:t xml:space="preserve"> </w:t>
      </w:r>
      <w:r w:rsidRPr="005B4CEF">
        <w:rPr>
          <w:sz w:val="28"/>
          <w:szCs w:val="28"/>
        </w:rPr>
        <w:t>Агентства</w:t>
      </w:r>
      <w:r w:rsidRPr="005B4CEF">
        <w:rPr>
          <w:spacing w:val="-5"/>
          <w:sz w:val="28"/>
          <w:szCs w:val="28"/>
        </w:rPr>
        <w:t xml:space="preserve"> </w:t>
      </w:r>
      <w:r w:rsidRPr="005B4CEF">
        <w:rPr>
          <w:sz w:val="28"/>
          <w:szCs w:val="28"/>
        </w:rPr>
        <w:t>РК</w:t>
      </w:r>
      <w:r w:rsidRPr="005B4CEF">
        <w:rPr>
          <w:spacing w:val="-5"/>
          <w:sz w:val="28"/>
          <w:szCs w:val="28"/>
        </w:rPr>
        <w:t xml:space="preserve"> </w:t>
      </w:r>
      <w:r w:rsidRPr="005B4CEF">
        <w:rPr>
          <w:sz w:val="28"/>
          <w:szCs w:val="28"/>
        </w:rPr>
        <w:t>по</w:t>
      </w:r>
      <w:r w:rsidRPr="005B4CEF">
        <w:rPr>
          <w:spacing w:val="-5"/>
          <w:sz w:val="28"/>
          <w:szCs w:val="28"/>
        </w:rPr>
        <w:t xml:space="preserve"> </w:t>
      </w:r>
      <w:r w:rsidRPr="005B4CEF">
        <w:rPr>
          <w:sz w:val="28"/>
          <w:szCs w:val="28"/>
        </w:rPr>
        <w:t>регулированию</w:t>
      </w:r>
      <w:r w:rsidRPr="005B4CEF">
        <w:rPr>
          <w:spacing w:val="-6"/>
          <w:sz w:val="28"/>
          <w:szCs w:val="28"/>
        </w:rPr>
        <w:t xml:space="preserve"> </w:t>
      </w:r>
      <w:r w:rsidRPr="005B4CEF">
        <w:rPr>
          <w:sz w:val="28"/>
          <w:szCs w:val="28"/>
        </w:rPr>
        <w:t>и</w:t>
      </w:r>
      <w:r w:rsidRPr="005B4CEF">
        <w:rPr>
          <w:spacing w:val="-5"/>
          <w:sz w:val="28"/>
          <w:szCs w:val="28"/>
        </w:rPr>
        <w:t xml:space="preserve"> </w:t>
      </w:r>
      <w:r w:rsidRPr="005B4CEF">
        <w:rPr>
          <w:sz w:val="28"/>
          <w:szCs w:val="28"/>
        </w:rPr>
        <w:t xml:space="preserve">развитию финансового рынка // </w:t>
      </w:r>
      <w:hyperlink r:id="rId19">
        <w:r w:rsidRPr="005B4CEF">
          <w:rPr>
            <w:color w:val="0000FF"/>
            <w:sz w:val="28"/>
            <w:szCs w:val="28"/>
            <w:u w:val="single" w:color="0000FF"/>
          </w:rPr>
          <w:t>https://www.gov.kz</w:t>
        </w:r>
      </w:hyperlink>
    </w:p>
    <w:p w14:paraId="2A46DA5D" w14:textId="77777777" w:rsidR="009C1E6E" w:rsidRPr="005B4CEF" w:rsidRDefault="00352B04" w:rsidP="005B4CEF">
      <w:pPr>
        <w:pStyle w:val="a4"/>
        <w:numPr>
          <w:ilvl w:val="0"/>
          <w:numId w:val="1"/>
        </w:numPr>
        <w:tabs>
          <w:tab w:val="left" w:pos="422"/>
        </w:tabs>
        <w:ind w:left="422" w:hanging="279"/>
        <w:rPr>
          <w:sz w:val="28"/>
          <w:szCs w:val="28"/>
        </w:rPr>
      </w:pPr>
      <w:r w:rsidRPr="005B4CEF">
        <w:rPr>
          <w:sz w:val="28"/>
          <w:szCs w:val="28"/>
        </w:rPr>
        <w:t>Официальный</w:t>
      </w:r>
      <w:r w:rsidRPr="005B4CEF">
        <w:rPr>
          <w:spacing w:val="-8"/>
          <w:sz w:val="28"/>
          <w:szCs w:val="28"/>
        </w:rPr>
        <w:t xml:space="preserve"> </w:t>
      </w:r>
      <w:r w:rsidRPr="005B4CEF">
        <w:rPr>
          <w:sz w:val="28"/>
          <w:szCs w:val="28"/>
        </w:rPr>
        <w:t>сайт</w:t>
      </w:r>
      <w:r w:rsidRPr="005B4CEF">
        <w:rPr>
          <w:spacing w:val="-8"/>
          <w:sz w:val="28"/>
          <w:szCs w:val="28"/>
        </w:rPr>
        <w:t xml:space="preserve"> </w:t>
      </w:r>
      <w:r w:rsidRPr="005B4CEF">
        <w:rPr>
          <w:sz w:val="28"/>
          <w:szCs w:val="28"/>
        </w:rPr>
        <w:t>Казахстанской</w:t>
      </w:r>
      <w:r w:rsidRPr="005B4CEF">
        <w:rPr>
          <w:spacing w:val="-10"/>
          <w:sz w:val="28"/>
          <w:szCs w:val="28"/>
        </w:rPr>
        <w:t xml:space="preserve"> </w:t>
      </w:r>
      <w:r w:rsidRPr="005B4CEF">
        <w:rPr>
          <w:sz w:val="28"/>
          <w:szCs w:val="28"/>
        </w:rPr>
        <w:t>фондовой</w:t>
      </w:r>
      <w:r w:rsidRPr="005B4CEF">
        <w:rPr>
          <w:spacing w:val="-7"/>
          <w:sz w:val="28"/>
          <w:szCs w:val="28"/>
        </w:rPr>
        <w:t xml:space="preserve"> </w:t>
      </w:r>
      <w:r w:rsidRPr="005B4CEF">
        <w:rPr>
          <w:sz w:val="28"/>
          <w:szCs w:val="28"/>
        </w:rPr>
        <w:t>биржи</w:t>
      </w:r>
      <w:r w:rsidRPr="005B4CEF">
        <w:rPr>
          <w:spacing w:val="-9"/>
          <w:sz w:val="28"/>
          <w:szCs w:val="28"/>
        </w:rPr>
        <w:t xml:space="preserve"> </w:t>
      </w:r>
      <w:r w:rsidRPr="005B4CEF">
        <w:rPr>
          <w:spacing w:val="-4"/>
          <w:sz w:val="28"/>
          <w:szCs w:val="28"/>
        </w:rPr>
        <w:t>KASE</w:t>
      </w:r>
    </w:p>
    <w:p w14:paraId="7B33F195" w14:textId="77777777" w:rsidR="009C1E6E" w:rsidRPr="005B4CEF" w:rsidRDefault="00352B04" w:rsidP="005B4CEF">
      <w:pPr>
        <w:pStyle w:val="a3"/>
      </w:pPr>
      <w:r w:rsidRPr="005B4CEF">
        <w:rPr>
          <w:spacing w:val="-2"/>
        </w:rPr>
        <w:t>//</w:t>
      </w:r>
      <w:hyperlink r:id="rId20">
        <w:r w:rsidRPr="005B4CEF">
          <w:rPr>
            <w:spacing w:val="-2"/>
          </w:rPr>
          <w:t>http://www.kase.kz</w:t>
        </w:r>
      </w:hyperlink>
    </w:p>
    <w:p w14:paraId="12C7CC21" w14:textId="77777777" w:rsidR="009C1E6E" w:rsidRPr="005B4CEF" w:rsidRDefault="00352B04" w:rsidP="005B4CEF">
      <w:pPr>
        <w:pStyle w:val="a4"/>
        <w:numPr>
          <w:ilvl w:val="0"/>
          <w:numId w:val="1"/>
        </w:numPr>
        <w:tabs>
          <w:tab w:val="left" w:pos="422"/>
        </w:tabs>
        <w:ind w:left="422" w:hanging="279"/>
        <w:rPr>
          <w:sz w:val="28"/>
          <w:szCs w:val="28"/>
        </w:rPr>
      </w:pPr>
      <w:r w:rsidRPr="005B4CEF">
        <w:rPr>
          <w:sz w:val="28"/>
          <w:szCs w:val="28"/>
        </w:rPr>
        <w:t>Аналитические</w:t>
      </w:r>
      <w:r w:rsidRPr="005B4CEF">
        <w:rPr>
          <w:spacing w:val="-7"/>
          <w:sz w:val="28"/>
          <w:szCs w:val="28"/>
        </w:rPr>
        <w:t xml:space="preserve"> </w:t>
      </w:r>
      <w:r w:rsidRPr="005B4CEF">
        <w:rPr>
          <w:sz w:val="28"/>
          <w:szCs w:val="28"/>
        </w:rPr>
        <w:t>дэшборды</w:t>
      </w:r>
      <w:r w:rsidRPr="005B4CEF">
        <w:rPr>
          <w:spacing w:val="-8"/>
          <w:sz w:val="28"/>
          <w:szCs w:val="28"/>
        </w:rPr>
        <w:t xml:space="preserve"> </w:t>
      </w:r>
      <w:r w:rsidRPr="005B4CEF">
        <w:rPr>
          <w:sz w:val="28"/>
          <w:szCs w:val="28"/>
        </w:rPr>
        <w:t>//</w:t>
      </w:r>
      <w:r w:rsidRPr="005B4CEF">
        <w:rPr>
          <w:spacing w:val="-5"/>
          <w:sz w:val="28"/>
          <w:szCs w:val="28"/>
        </w:rPr>
        <w:t xml:space="preserve"> </w:t>
      </w:r>
      <w:r w:rsidRPr="005B4CEF">
        <w:rPr>
          <w:spacing w:val="-2"/>
          <w:sz w:val="28"/>
          <w:szCs w:val="28"/>
        </w:rPr>
        <w:t>Ranking.kz</w:t>
      </w:r>
    </w:p>
    <w:p w14:paraId="15EED027" w14:textId="77777777" w:rsidR="009C1E6E" w:rsidRPr="005B4CEF" w:rsidRDefault="00352B04" w:rsidP="005B4CEF">
      <w:pPr>
        <w:pStyle w:val="a4"/>
        <w:numPr>
          <w:ilvl w:val="0"/>
          <w:numId w:val="1"/>
        </w:numPr>
        <w:tabs>
          <w:tab w:val="left" w:pos="422"/>
        </w:tabs>
        <w:ind w:left="422" w:hanging="279"/>
        <w:rPr>
          <w:sz w:val="28"/>
          <w:szCs w:val="28"/>
        </w:rPr>
      </w:pPr>
      <w:r w:rsidRPr="005B4CEF">
        <w:rPr>
          <w:sz w:val="28"/>
          <w:szCs w:val="28"/>
        </w:rPr>
        <w:t>Аналитический</w:t>
      </w:r>
      <w:r w:rsidRPr="005B4CEF">
        <w:rPr>
          <w:spacing w:val="-6"/>
          <w:sz w:val="28"/>
          <w:szCs w:val="28"/>
        </w:rPr>
        <w:t xml:space="preserve"> </w:t>
      </w:r>
      <w:r w:rsidRPr="005B4CEF">
        <w:rPr>
          <w:sz w:val="28"/>
          <w:szCs w:val="28"/>
        </w:rPr>
        <w:t>портал</w:t>
      </w:r>
      <w:r w:rsidRPr="005B4CEF">
        <w:rPr>
          <w:spacing w:val="-6"/>
          <w:sz w:val="28"/>
          <w:szCs w:val="28"/>
        </w:rPr>
        <w:t xml:space="preserve"> </w:t>
      </w:r>
      <w:r w:rsidRPr="005B4CEF">
        <w:rPr>
          <w:sz w:val="28"/>
          <w:szCs w:val="28"/>
        </w:rPr>
        <w:t>//</w:t>
      </w:r>
      <w:r w:rsidRPr="005B4CEF">
        <w:rPr>
          <w:spacing w:val="-4"/>
          <w:sz w:val="28"/>
          <w:szCs w:val="28"/>
        </w:rPr>
        <w:t xml:space="preserve"> </w:t>
      </w:r>
      <w:hyperlink r:id="rId21">
        <w:r w:rsidRPr="005B4CEF">
          <w:rPr>
            <w:color w:val="0000FF"/>
            <w:spacing w:val="-2"/>
            <w:sz w:val="28"/>
            <w:szCs w:val="28"/>
            <w:u w:val="single" w:color="0000FF"/>
          </w:rPr>
          <w:t>https://kapital.kz/finance</w:t>
        </w:r>
      </w:hyperlink>
    </w:p>
    <w:p w14:paraId="05B42A8F" w14:textId="77777777" w:rsidR="009C1E6E" w:rsidRPr="005B4CEF" w:rsidRDefault="009C1E6E" w:rsidP="005B4CEF">
      <w:pPr>
        <w:pStyle w:val="a4"/>
        <w:rPr>
          <w:sz w:val="28"/>
          <w:szCs w:val="28"/>
        </w:rPr>
        <w:sectPr w:rsidR="009C1E6E" w:rsidRPr="005B4CEF">
          <w:pgSz w:w="11910" w:h="16840"/>
          <w:pgMar w:top="1040" w:right="566" w:bottom="280" w:left="1559" w:header="720" w:footer="720" w:gutter="0"/>
          <w:cols w:space="720"/>
        </w:sectPr>
      </w:pPr>
    </w:p>
    <w:p w14:paraId="12D13FE6" w14:textId="11309B0D" w:rsidR="009C1E6E" w:rsidRDefault="009C1E6E" w:rsidP="005B4CEF">
      <w:pPr>
        <w:ind w:left="991" w:right="1081"/>
        <w:rPr>
          <w:sz w:val="28"/>
          <w:szCs w:val="28"/>
          <w:lang w:val="ru-KZ"/>
        </w:rPr>
      </w:pPr>
      <w:bookmarkStart w:id="0" w:name="_Hlk213062505"/>
    </w:p>
    <w:bookmarkEnd w:id="0"/>
    <w:p w14:paraId="33D897E5" w14:textId="77777777" w:rsidR="006971E2" w:rsidRDefault="006971E2" w:rsidP="00AC465E">
      <w:pPr>
        <w:spacing w:before="59"/>
        <w:ind w:left="2" w:right="1944"/>
        <w:jc w:val="center"/>
        <w:rPr>
          <w:b/>
          <w:spacing w:val="-2"/>
          <w:sz w:val="28"/>
          <w:lang w:val="ru-KZ"/>
        </w:rPr>
      </w:pPr>
    </w:p>
    <w:p w14:paraId="5226C189" w14:textId="0B2209A4" w:rsidR="00AC465E" w:rsidRPr="00E106E7" w:rsidRDefault="00AC465E" w:rsidP="00AC465E">
      <w:pPr>
        <w:spacing w:before="59"/>
        <w:ind w:left="2" w:right="1944"/>
        <w:jc w:val="center"/>
        <w:rPr>
          <w:b/>
          <w:sz w:val="24"/>
          <w:szCs w:val="24"/>
          <w:lang w:val="ru-KZ"/>
        </w:rPr>
      </w:pPr>
      <w:r w:rsidRPr="00E106E7">
        <w:rPr>
          <w:b/>
          <w:spacing w:val="-2"/>
          <w:sz w:val="24"/>
          <w:szCs w:val="24"/>
          <w:lang w:val="ru-KZ"/>
        </w:rPr>
        <w:t>Қорытынды</w:t>
      </w:r>
      <w:r w:rsidRPr="00E106E7">
        <w:rPr>
          <w:b/>
          <w:spacing w:val="-7"/>
          <w:sz w:val="24"/>
          <w:szCs w:val="24"/>
          <w:lang w:val="ru-KZ"/>
        </w:rPr>
        <w:t xml:space="preserve"> </w:t>
      </w:r>
      <w:r w:rsidRPr="00E106E7">
        <w:rPr>
          <w:b/>
          <w:spacing w:val="-2"/>
          <w:sz w:val="24"/>
          <w:szCs w:val="24"/>
          <w:lang w:val="ru-KZ"/>
        </w:rPr>
        <w:t>бақылауды</w:t>
      </w:r>
      <w:r w:rsidRPr="00E106E7">
        <w:rPr>
          <w:b/>
          <w:spacing w:val="-4"/>
          <w:sz w:val="24"/>
          <w:szCs w:val="24"/>
          <w:lang w:val="ru-KZ"/>
        </w:rPr>
        <w:t xml:space="preserve"> </w:t>
      </w:r>
      <w:r w:rsidRPr="00E106E7">
        <w:rPr>
          <w:b/>
          <w:spacing w:val="-2"/>
          <w:sz w:val="24"/>
          <w:szCs w:val="24"/>
          <w:lang w:val="ru-KZ"/>
        </w:rPr>
        <w:t>бағалау</w:t>
      </w:r>
      <w:r w:rsidRPr="00E106E7">
        <w:rPr>
          <w:b/>
          <w:spacing w:val="-5"/>
          <w:sz w:val="24"/>
          <w:szCs w:val="24"/>
          <w:lang w:val="ru-KZ"/>
        </w:rPr>
        <w:t xml:space="preserve"> </w:t>
      </w:r>
      <w:r w:rsidRPr="00E106E7">
        <w:rPr>
          <w:b/>
          <w:spacing w:val="-2"/>
          <w:sz w:val="24"/>
          <w:szCs w:val="24"/>
          <w:lang w:val="ru-KZ"/>
        </w:rPr>
        <w:t>критерилерінің</w:t>
      </w:r>
      <w:r w:rsidRPr="00E106E7">
        <w:rPr>
          <w:b/>
          <w:sz w:val="24"/>
          <w:szCs w:val="24"/>
          <w:lang w:val="ru-KZ"/>
        </w:rPr>
        <w:t xml:space="preserve"> </w:t>
      </w:r>
      <w:r w:rsidRPr="00E106E7">
        <w:rPr>
          <w:b/>
          <w:spacing w:val="-2"/>
          <w:sz w:val="24"/>
          <w:szCs w:val="24"/>
          <w:lang w:val="ru-KZ"/>
        </w:rPr>
        <w:t>рубрикаторы</w:t>
      </w:r>
    </w:p>
    <w:p w14:paraId="33DB8773" w14:textId="4F3C5355" w:rsidR="00AC465E" w:rsidRPr="00E106E7" w:rsidRDefault="00AC465E" w:rsidP="00AC465E">
      <w:pPr>
        <w:spacing w:before="96"/>
        <w:ind w:right="1944"/>
        <w:jc w:val="center"/>
        <w:rPr>
          <w:b/>
          <w:sz w:val="24"/>
          <w:szCs w:val="24"/>
          <w:lang w:val="ru-KZ"/>
        </w:rPr>
      </w:pPr>
      <w:r w:rsidRPr="00E106E7">
        <w:rPr>
          <w:b/>
          <w:sz w:val="24"/>
          <w:szCs w:val="24"/>
          <w:lang w:val="ru-KZ"/>
        </w:rPr>
        <w:t>Пән:</w:t>
      </w:r>
      <w:r w:rsidRPr="00E106E7">
        <w:rPr>
          <w:b/>
          <w:spacing w:val="-20"/>
          <w:sz w:val="24"/>
          <w:szCs w:val="24"/>
          <w:lang w:val="ru-KZ"/>
        </w:rPr>
        <w:t xml:space="preserve"> </w:t>
      </w:r>
      <w:r w:rsidRPr="00E106E7">
        <w:rPr>
          <w:b/>
          <w:sz w:val="24"/>
          <w:szCs w:val="24"/>
          <w:lang w:val="ru-KZ"/>
        </w:rPr>
        <w:t>«</w:t>
      </w:r>
      <w:r w:rsidR="006971E2" w:rsidRPr="00E106E7">
        <w:rPr>
          <w:b/>
          <w:spacing w:val="-10"/>
          <w:sz w:val="24"/>
          <w:szCs w:val="24"/>
          <w:lang w:val="kk-KZ"/>
        </w:rPr>
        <w:t>Қаржы-цифрлық ортаны нормативтік реттеу</w:t>
      </w:r>
      <w:r w:rsidRPr="00E106E7">
        <w:rPr>
          <w:b/>
          <w:spacing w:val="-2"/>
          <w:sz w:val="24"/>
          <w:szCs w:val="24"/>
          <w:lang w:val="ru-KZ"/>
        </w:rPr>
        <w:t>».</w:t>
      </w:r>
    </w:p>
    <w:p w14:paraId="07E82916" w14:textId="77777777" w:rsidR="00AC465E" w:rsidRPr="00E106E7" w:rsidRDefault="00AC465E" w:rsidP="00AC465E">
      <w:pPr>
        <w:spacing w:before="96"/>
        <w:ind w:left="5" w:right="1944"/>
        <w:jc w:val="center"/>
        <w:rPr>
          <w:b/>
          <w:sz w:val="24"/>
          <w:szCs w:val="24"/>
        </w:rPr>
      </w:pPr>
      <w:r w:rsidRPr="00E106E7">
        <w:rPr>
          <w:b/>
          <w:sz w:val="24"/>
          <w:szCs w:val="24"/>
        </w:rPr>
        <w:t>Форма:</w:t>
      </w:r>
      <w:r w:rsidRPr="00E106E7">
        <w:rPr>
          <w:b/>
          <w:spacing w:val="46"/>
          <w:sz w:val="24"/>
          <w:szCs w:val="24"/>
        </w:rPr>
        <w:t xml:space="preserve"> </w:t>
      </w:r>
      <w:r w:rsidRPr="00E106E7">
        <w:rPr>
          <w:b/>
          <w:sz w:val="24"/>
          <w:szCs w:val="24"/>
        </w:rPr>
        <w:t>ауызша</w:t>
      </w:r>
      <w:r w:rsidRPr="00E106E7">
        <w:rPr>
          <w:b/>
          <w:spacing w:val="-10"/>
          <w:sz w:val="24"/>
          <w:szCs w:val="24"/>
        </w:rPr>
        <w:t xml:space="preserve"> </w:t>
      </w:r>
      <w:r w:rsidRPr="00E106E7">
        <w:rPr>
          <w:b/>
          <w:spacing w:val="-2"/>
          <w:sz w:val="24"/>
          <w:szCs w:val="24"/>
        </w:rPr>
        <w:t>(офлайн).</w:t>
      </w:r>
    </w:p>
    <w:p w14:paraId="707CF074" w14:textId="77777777" w:rsidR="00AC465E" w:rsidRPr="00E106E7" w:rsidRDefault="00AC465E" w:rsidP="00AC465E">
      <w:pPr>
        <w:pStyle w:val="a3"/>
        <w:spacing w:before="139"/>
        <w:rPr>
          <w:b/>
          <w:sz w:val="24"/>
          <w:szCs w:val="24"/>
        </w:rPr>
      </w:pPr>
    </w:p>
    <w:tbl>
      <w:tblPr>
        <w:tblW w:w="15031" w:type="dxa"/>
        <w:tblInd w:w="52" w:type="dxa"/>
        <w:tblLook w:val="01E0" w:firstRow="1" w:lastRow="1" w:firstColumn="1" w:lastColumn="1" w:noHBand="0" w:noVBand="0"/>
      </w:tblPr>
      <w:tblGrid>
        <w:gridCol w:w="415"/>
        <w:gridCol w:w="1958"/>
        <w:gridCol w:w="1892"/>
        <w:gridCol w:w="1993"/>
        <w:gridCol w:w="2858"/>
        <w:gridCol w:w="3451"/>
        <w:gridCol w:w="2464"/>
      </w:tblGrid>
      <w:tr w:rsidR="00AC465E" w:rsidRPr="00E106E7" w14:paraId="161AB5C0" w14:textId="77777777" w:rsidTr="005442A3">
        <w:trPr>
          <w:trHeight w:val="410"/>
        </w:trPr>
        <w:tc>
          <w:tcPr>
            <w:tcW w:w="15031"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218C94" w14:textId="77777777" w:rsidR="00AC465E" w:rsidRPr="00E106E7" w:rsidRDefault="00AC465E" w:rsidP="005442A3">
            <w:pPr>
              <w:pStyle w:val="TableParagraph"/>
              <w:spacing w:before="46"/>
              <w:ind w:right="86"/>
              <w:jc w:val="center"/>
              <w:rPr>
                <w:b/>
                <w:sz w:val="24"/>
                <w:szCs w:val="24"/>
              </w:rPr>
            </w:pPr>
            <w:r w:rsidRPr="00E106E7">
              <w:rPr>
                <w:b/>
                <w:sz w:val="24"/>
                <w:szCs w:val="24"/>
              </w:rPr>
              <w:t>1</w:t>
            </w:r>
            <w:r w:rsidRPr="00E106E7">
              <w:rPr>
                <w:b/>
                <w:spacing w:val="-3"/>
                <w:sz w:val="24"/>
                <w:szCs w:val="24"/>
              </w:rPr>
              <w:t xml:space="preserve"> </w:t>
            </w:r>
            <w:r w:rsidRPr="00E106E7">
              <w:rPr>
                <w:b/>
                <w:sz w:val="24"/>
                <w:szCs w:val="24"/>
              </w:rPr>
              <w:t>сұрақ.</w:t>
            </w:r>
            <w:r w:rsidRPr="00E106E7">
              <w:rPr>
                <w:b/>
                <w:spacing w:val="-4"/>
                <w:sz w:val="24"/>
                <w:szCs w:val="24"/>
              </w:rPr>
              <w:t xml:space="preserve"> </w:t>
            </w:r>
            <w:r w:rsidRPr="00E106E7">
              <w:rPr>
                <w:b/>
                <w:sz w:val="24"/>
                <w:szCs w:val="24"/>
              </w:rPr>
              <w:t>Максималды</w:t>
            </w:r>
            <w:r w:rsidRPr="00E106E7">
              <w:rPr>
                <w:b/>
                <w:spacing w:val="-2"/>
                <w:sz w:val="24"/>
                <w:szCs w:val="24"/>
              </w:rPr>
              <w:t xml:space="preserve"> </w:t>
            </w:r>
            <w:r w:rsidRPr="00E106E7">
              <w:rPr>
                <w:b/>
                <w:sz w:val="24"/>
                <w:szCs w:val="24"/>
              </w:rPr>
              <w:t>балл</w:t>
            </w:r>
            <w:r w:rsidRPr="00E106E7">
              <w:rPr>
                <w:b/>
                <w:spacing w:val="-1"/>
                <w:sz w:val="24"/>
                <w:szCs w:val="24"/>
              </w:rPr>
              <w:t xml:space="preserve"> </w:t>
            </w:r>
            <w:r w:rsidRPr="00E106E7">
              <w:rPr>
                <w:b/>
                <w:sz w:val="24"/>
                <w:szCs w:val="24"/>
              </w:rPr>
              <w:t>–</w:t>
            </w:r>
            <w:r w:rsidRPr="00E106E7">
              <w:rPr>
                <w:b/>
                <w:spacing w:val="-4"/>
                <w:sz w:val="24"/>
                <w:szCs w:val="24"/>
              </w:rPr>
              <w:t xml:space="preserve"> </w:t>
            </w:r>
            <w:r w:rsidRPr="00E106E7">
              <w:rPr>
                <w:b/>
                <w:spacing w:val="-5"/>
                <w:sz w:val="24"/>
                <w:szCs w:val="24"/>
              </w:rPr>
              <w:t>33</w:t>
            </w:r>
          </w:p>
        </w:tc>
      </w:tr>
      <w:tr w:rsidR="00AC465E" w:rsidRPr="00E106E7" w14:paraId="3C704CD0" w14:textId="77777777" w:rsidTr="005442A3">
        <w:trPr>
          <w:trHeight w:val="275"/>
        </w:trPr>
        <w:tc>
          <w:tcPr>
            <w:tcW w:w="42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BB5221" w14:textId="77777777" w:rsidR="00AC465E" w:rsidRPr="00E106E7" w:rsidRDefault="00AC465E" w:rsidP="005442A3">
            <w:pPr>
              <w:pStyle w:val="TableParagraph"/>
              <w:spacing w:line="268" w:lineRule="exact"/>
              <w:ind w:left="115"/>
              <w:rPr>
                <w:sz w:val="24"/>
                <w:szCs w:val="24"/>
              </w:rPr>
            </w:pPr>
            <w:r w:rsidRPr="00E106E7">
              <w:rPr>
                <w:spacing w:val="-10"/>
                <w:sz w:val="24"/>
                <w:szCs w:val="24"/>
              </w:rPr>
              <w:t>№</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4A8B7D" w14:textId="77777777" w:rsidR="00AC465E" w:rsidRPr="00E106E7" w:rsidRDefault="00AC465E" w:rsidP="005442A3">
            <w:pPr>
              <w:pStyle w:val="TableParagraph"/>
              <w:spacing w:before="1"/>
              <w:ind w:left="1075"/>
              <w:rPr>
                <w:b/>
                <w:sz w:val="24"/>
                <w:szCs w:val="24"/>
              </w:rPr>
            </w:pPr>
            <w:r w:rsidRPr="00E106E7">
              <w:rPr>
                <w:noProof/>
                <w:sz w:val="24"/>
                <w:szCs w:val="24"/>
              </w:rPr>
              <mc:AlternateContent>
                <mc:Choice Requires="wpg">
                  <w:drawing>
                    <wp:anchor distT="0" distB="0" distL="0" distR="0" simplePos="0" relativeHeight="487059968" behindDoc="1" locked="0" layoutInCell="1" hidden="0" allowOverlap="1" wp14:anchorId="4812A1EB" wp14:editId="0DDA8E83">
                      <wp:simplePos x="0" y="0"/>
                      <wp:positionH relativeFrom="column">
                        <wp:posOffset>1270</wp:posOffset>
                      </wp:positionH>
                      <wp:positionV relativeFrom="paragraph">
                        <wp:posOffset>-1905</wp:posOffset>
                      </wp:positionV>
                      <wp:extent cx="1079500" cy="1181735"/>
                      <wp:effectExtent l="3175" t="3175" r="3175" b="3175"/>
                      <wp:wrapNone/>
                      <wp:docPr id="2088862413" name="Group 6"/>
                      <wp:cNvGraphicFramePr/>
                      <a:graphic xmlns:a="http://schemas.openxmlformats.org/drawingml/2006/main">
                        <a:graphicData uri="http://schemas.microsoft.com/office/word/2010/wordprocessingGroup">
                          <wpg:wgp>
                            <wpg:cNvGrpSpPr>
                              <a:extLst>
                                <a:ext uri="smNativeData">
                                  <sm:smNativeData xmlns="" xmlns:o="urn:schemas-microsoft-com:office:office" xmlns:v="urn:schemas-microsoft-com:vml" xmlns:w10="urn:schemas-microsoft-com:office:word" xmlns:w="http://schemas.openxmlformats.org/wordprocessingml/2006/main" xmlns:sm="smNativeData" val="SMDATA_5_tbsFaRMAAAAlAAAAAQAAAA0AAAAAkAAAAEgAAACQAAAASAAAAAAAAAAAAAAAAAAAABcAAAAUAAAAAAAAAAAAAAD/fwAA/38AAAAAAAAJAAAABAAAAAAAAAAhAAAAQAAAADwAAAAFAAAAACAAAAAAAAABAAAAAAAAAAIAAAACAAAAAAAAAAIAAAD9////pAYAAEUHAAABAAwA3wYAAM0KAAAoAAAACAAAAAEAAAABAAAA"/>
                                </a:ext>
                              </a:extLst>
                            </wpg:cNvGrpSpPr>
                            <wpg:grpSpPr>
                              <a:xfrm>
                                <a:off x="0" y="0"/>
                                <a:ext cx="1079500" cy="1181735"/>
                                <a:chOff x="0" y="0"/>
                                <a:chExt cx="1079500" cy="1181735"/>
                              </a:xfrm>
                            </wpg:grpSpPr>
                            <wps:wsp>
                              <wps:cNvPr id="365412754" name="Graphic 7"/>
                              <wps:cNvSpPr>
                                <a:extLst>
                                  <a:ext uri="smNativeData">
                                    <sm:smNativeData xmlns="" xmlns:o="urn:schemas-microsoft-com:office:office" xmlns:v="urn:schemas-microsoft-com:vml" xmlns:w10="urn:schemas-microsoft-com:office:word" xmlns:w="http://schemas.openxmlformats.org/wordprocessingml/2006/main" xmlns:sm="smNativeData" val="SMDATA_15_tbsFaRMAAAAlAAAACw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AAAAAAAAAAAAAAAAAAAAAAAAAAACgAAAAIAAAAAQAAAAEAAAAwAAAAFAAAAAAAAAAAAP//AAABAAAA//8AAAEA"/>
                                  </a:ext>
                                </a:extLst>
                              </wps:cNvSpPr>
                              <wps:spPr>
                                <a:xfrm>
                                  <a:off x="3175" y="3175"/>
                                  <a:ext cx="1073150" cy="1175385"/>
                                </a:xfrm>
                                <a:custGeom>
                                  <a:avLst/>
                                  <a:gdLst/>
                                  <a:ahLst/>
                                  <a:cxnLst/>
                                  <a:rect l="0" t="0" r="1073150" b="1175385"/>
                                  <a:pathLst>
                                    <a:path w="1073150" h="1175385">
                                      <a:moveTo>
                                        <a:pt x="0" y="0"/>
                                      </a:moveTo>
                                      <a:lnTo>
                                        <a:pt x="1072845" y="1175385"/>
                                      </a:lnTo>
                                    </a:path>
                                  </a:pathLst>
                                </a:custGeom>
                                <a:noFill/>
                                <a:ln w="6350">
                                  <a:solidFill>
                                    <a:srgbClr val="000000"/>
                                  </a:solidFill>
                                </a:ln>
                              </wps:spPr>
                              <wps:bodyPr spcFirstLastPara="1" vertOverflow="clip" horzOverflow="clip" lIns="0" tIns="0" rIns="0" bIns="0" upright="1">
                                <a:noAutofit/>
                              </wps:bodyPr>
                            </wps:wsp>
                          </wpg:wgp>
                        </a:graphicData>
                      </a:graphic>
                    </wp:anchor>
                  </w:drawing>
                </mc:Choice>
                <mc:Fallback>
                  <w:pict>
                    <v:group w14:anchorId="5C4C1909" id="Group 6" o:spid="_x0000_s1026" style="position:absolute;margin-left:.1pt;margin-top:-.15pt;width:85pt;height:93.05pt;z-index:-16256512;mso-wrap-distance-left:0;mso-wrap-distance-right:0" coordsize="10795,11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">
                      <v:shape id="Graphic 7" o:spid="_x0000_s1027" style="position:absolute;left:31;top:31;width:10732;height:11754;visibility:visible;mso-wrap-style:square;v-text-anchor:top" coordsize="1073150,117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" path="m,l1072845,1175385e" filled="f" strokeweight=".5pt">
                        <v:path arrowok="t" textboxrect="0,0,1073150,1175385"/>
                      </v:shape>
                    </v:group>
                  </w:pict>
                </mc:Fallback>
              </mc:AlternateContent>
            </w:r>
            <w:r w:rsidRPr="00E106E7">
              <w:rPr>
                <w:b/>
                <w:spacing w:val="-4"/>
                <w:sz w:val="24"/>
                <w:szCs w:val="24"/>
              </w:rPr>
              <w:t>Балл</w:t>
            </w:r>
          </w:p>
          <w:p w14:paraId="40D60989" w14:textId="77777777" w:rsidR="00AC465E" w:rsidRPr="00E106E7" w:rsidRDefault="00AC465E" w:rsidP="005442A3">
            <w:pPr>
              <w:pStyle w:val="TableParagraph"/>
              <w:rPr>
                <w:b/>
                <w:sz w:val="24"/>
                <w:szCs w:val="24"/>
              </w:rPr>
            </w:pPr>
          </w:p>
          <w:p w14:paraId="6E389F6A" w14:textId="77777777" w:rsidR="00AC465E" w:rsidRPr="00E106E7" w:rsidRDefault="00AC465E" w:rsidP="005442A3">
            <w:pPr>
              <w:pStyle w:val="TableParagraph"/>
              <w:rPr>
                <w:b/>
                <w:sz w:val="24"/>
                <w:szCs w:val="24"/>
              </w:rPr>
            </w:pPr>
          </w:p>
          <w:p w14:paraId="0D488CC3" w14:textId="77777777" w:rsidR="00AC465E" w:rsidRPr="00E106E7" w:rsidRDefault="00AC465E" w:rsidP="005442A3">
            <w:pPr>
              <w:pStyle w:val="TableParagraph"/>
              <w:rPr>
                <w:b/>
                <w:sz w:val="24"/>
                <w:szCs w:val="24"/>
              </w:rPr>
            </w:pPr>
          </w:p>
          <w:p w14:paraId="334CD401" w14:textId="77777777" w:rsidR="00AC465E" w:rsidRPr="00E106E7" w:rsidRDefault="00AC465E" w:rsidP="005442A3">
            <w:pPr>
              <w:pStyle w:val="TableParagraph"/>
              <w:spacing w:before="195"/>
              <w:rPr>
                <w:b/>
                <w:sz w:val="24"/>
                <w:szCs w:val="24"/>
              </w:rPr>
            </w:pPr>
          </w:p>
          <w:p w14:paraId="256E08ED" w14:textId="77777777" w:rsidR="00AC465E" w:rsidRPr="00E106E7" w:rsidRDefault="00AC465E" w:rsidP="005442A3">
            <w:pPr>
              <w:pStyle w:val="TableParagraph"/>
              <w:spacing w:line="257" w:lineRule="exact"/>
              <w:ind w:left="38"/>
              <w:rPr>
                <w:b/>
                <w:sz w:val="24"/>
                <w:szCs w:val="24"/>
              </w:rPr>
            </w:pPr>
            <w:r w:rsidRPr="00E106E7">
              <w:rPr>
                <w:b/>
                <w:spacing w:val="-2"/>
                <w:sz w:val="24"/>
                <w:szCs w:val="24"/>
              </w:rPr>
              <w:t>Критерийлер</w:t>
            </w:r>
          </w:p>
        </w:tc>
        <w:tc>
          <w:tcPr>
            <w:tcW w:w="12905"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59286B" w14:textId="77777777" w:rsidR="00AC465E" w:rsidRPr="00E106E7" w:rsidRDefault="00AC465E" w:rsidP="005442A3">
            <w:pPr>
              <w:pStyle w:val="TableParagraph"/>
              <w:spacing w:line="256" w:lineRule="exact"/>
              <w:ind w:left="15"/>
              <w:jc w:val="center"/>
              <w:rPr>
                <w:sz w:val="24"/>
                <w:szCs w:val="24"/>
              </w:rPr>
            </w:pPr>
            <w:r w:rsidRPr="00E106E7">
              <w:rPr>
                <w:spacing w:val="-2"/>
                <w:sz w:val="24"/>
                <w:szCs w:val="24"/>
              </w:rPr>
              <w:t>ДИСКРИПТОРЛАР</w:t>
            </w:r>
          </w:p>
        </w:tc>
      </w:tr>
      <w:tr w:rsidR="00AC465E" w:rsidRPr="00E106E7" w14:paraId="03A89405" w14:textId="77777777" w:rsidTr="005442A3">
        <w:trPr>
          <w:trHeight w:val="552"/>
        </w:trPr>
        <w:tc>
          <w:tcPr>
            <w:tcW w:w="425"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B3FAD64" w14:textId="77777777" w:rsidR="00AC465E" w:rsidRPr="00E106E7" w:rsidRDefault="00AC465E" w:rsidP="005442A3">
            <w:pPr>
              <w:rPr>
                <w:sz w:val="24"/>
                <w:szCs w:val="24"/>
              </w:rPr>
            </w:pPr>
          </w:p>
        </w:tc>
        <w:tc>
          <w:tcPr>
            <w:tcW w:w="1701"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14EBA967" w14:textId="77777777" w:rsidR="00AC465E" w:rsidRPr="00E106E7" w:rsidRDefault="00AC465E" w:rsidP="005442A3">
            <w:pPr>
              <w:rPr>
                <w:sz w:val="24"/>
                <w:szCs w:val="24"/>
              </w:rPr>
            </w:pP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CE8041" w14:textId="77777777" w:rsidR="00AC465E" w:rsidRPr="00E106E7" w:rsidRDefault="00AC465E" w:rsidP="005442A3">
            <w:pPr>
              <w:pStyle w:val="TableParagraph"/>
              <w:spacing w:before="10"/>
              <w:ind w:left="113"/>
              <w:rPr>
                <w:sz w:val="24"/>
                <w:szCs w:val="24"/>
              </w:rPr>
            </w:pPr>
            <w:r w:rsidRPr="00E106E7">
              <w:rPr>
                <w:sz w:val="24"/>
                <w:szCs w:val="24"/>
              </w:rPr>
              <w:t>«Өте</w:t>
            </w:r>
            <w:r w:rsidRPr="00E106E7">
              <w:rPr>
                <w:spacing w:val="-5"/>
                <w:sz w:val="24"/>
                <w:szCs w:val="24"/>
              </w:rPr>
              <w:t xml:space="preserve"> </w:t>
            </w:r>
            <w:r w:rsidRPr="00E106E7">
              <w:rPr>
                <w:spacing w:val="-2"/>
                <w:sz w:val="24"/>
                <w:szCs w:val="24"/>
              </w:rPr>
              <w:t>жақсы»</w:t>
            </w:r>
          </w:p>
        </w:tc>
        <w:tc>
          <w:tcPr>
            <w:tcW w:w="20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1AFB0F" w14:textId="77777777" w:rsidR="00AC465E" w:rsidRPr="00E106E7" w:rsidRDefault="00AC465E" w:rsidP="005442A3">
            <w:pPr>
              <w:pStyle w:val="TableParagraph"/>
              <w:spacing w:before="10"/>
              <w:ind w:left="168"/>
              <w:rPr>
                <w:sz w:val="24"/>
                <w:szCs w:val="24"/>
              </w:rPr>
            </w:pPr>
            <w:r w:rsidRPr="00E106E7">
              <w:rPr>
                <w:spacing w:val="-2"/>
                <w:sz w:val="24"/>
                <w:szCs w:val="24"/>
              </w:rPr>
              <w:t>«Жақсы»</w:t>
            </w:r>
          </w:p>
        </w:tc>
        <w:tc>
          <w:tcPr>
            <w:tcW w:w="29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1E1FD4" w14:textId="77777777" w:rsidR="00AC465E" w:rsidRPr="00E106E7" w:rsidRDefault="00AC465E" w:rsidP="005442A3">
            <w:pPr>
              <w:pStyle w:val="TableParagraph"/>
              <w:spacing w:before="5"/>
              <w:ind w:left="91"/>
              <w:rPr>
                <w:sz w:val="24"/>
                <w:szCs w:val="24"/>
              </w:rPr>
            </w:pPr>
            <w:r w:rsidRPr="00E106E7">
              <w:rPr>
                <w:spacing w:val="-2"/>
                <w:sz w:val="24"/>
                <w:szCs w:val="24"/>
              </w:rPr>
              <w:t>«Қанағаттанарлық»</w:t>
            </w:r>
          </w:p>
        </w:tc>
        <w:tc>
          <w:tcPr>
            <w:tcW w:w="621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B7D665" w14:textId="77777777" w:rsidR="00AC465E" w:rsidRPr="00E106E7" w:rsidRDefault="00AC465E" w:rsidP="005442A3">
            <w:pPr>
              <w:pStyle w:val="TableParagraph"/>
              <w:spacing w:before="10"/>
              <w:ind w:left="144"/>
              <w:rPr>
                <w:sz w:val="24"/>
                <w:szCs w:val="24"/>
              </w:rPr>
            </w:pPr>
            <w:r w:rsidRPr="00E106E7">
              <w:rPr>
                <w:spacing w:val="-2"/>
                <w:sz w:val="24"/>
                <w:szCs w:val="24"/>
              </w:rPr>
              <w:t>«Қанағаттанарлықсыз»</w:t>
            </w:r>
          </w:p>
        </w:tc>
      </w:tr>
      <w:tr w:rsidR="00AC465E" w:rsidRPr="00E106E7" w14:paraId="47B3B2C7" w14:textId="77777777" w:rsidTr="005442A3">
        <w:trPr>
          <w:trHeight w:val="1005"/>
        </w:trPr>
        <w:tc>
          <w:tcPr>
            <w:tcW w:w="425"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7543478C" w14:textId="77777777" w:rsidR="00AC465E" w:rsidRPr="00E106E7" w:rsidRDefault="00AC465E" w:rsidP="005442A3">
            <w:pPr>
              <w:rPr>
                <w:sz w:val="24"/>
                <w:szCs w:val="24"/>
              </w:rPr>
            </w:pPr>
          </w:p>
        </w:tc>
        <w:tc>
          <w:tcPr>
            <w:tcW w:w="1701"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11CCDDB" w14:textId="77777777" w:rsidR="00AC465E" w:rsidRPr="00E106E7" w:rsidRDefault="00AC465E" w:rsidP="005442A3">
            <w:pPr>
              <w:rPr>
                <w:sz w:val="24"/>
                <w:szCs w:val="24"/>
              </w:rPr>
            </w:pP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12181C" w14:textId="77777777" w:rsidR="00AC465E" w:rsidRPr="00E106E7" w:rsidRDefault="00AC465E" w:rsidP="005442A3">
            <w:pPr>
              <w:pStyle w:val="TableParagraph"/>
              <w:spacing w:line="268" w:lineRule="exact"/>
              <w:ind w:left="113"/>
              <w:rPr>
                <w:sz w:val="24"/>
                <w:szCs w:val="24"/>
              </w:rPr>
            </w:pPr>
            <w:r w:rsidRPr="00E106E7">
              <w:rPr>
                <w:sz w:val="24"/>
                <w:szCs w:val="24"/>
              </w:rPr>
              <w:t>27-33</w:t>
            </w:r>
            <w:r w:rsidRPr="00E106E7">
              <w:rPr>
                <w:spacing w:val="-3"/>
                <w:sz w:val="24"/>
                <w:szCs w:val="24"/>
              </w:rPr>
              <w:t xml:space="preserve"> </w:t>
            </w:r>
            <w:r w:rsidRPr="00E106E7">
              <w:rPr>
                <w:spacing w:val="-4"/>
                <w:sz w:val="24"/>
                <w:szCs w:val="24"/>
              </w:rPr>
              <w:t>балл</w:t>
            </w:r>
          </w:p>
        </w:tc>
        <w:tc>
          <w:tcPr>
            <w:tcW w:w="20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33C3F1" w14:textId="77777777" w:rsidR="00AC465E" w:rsidRPr="00E106E7" w:rsidRDefault="00AC465E" w:rsidP="005442A3">
            <w:pPr>
              <w:pStyle w:val="TableParagraph"/>
              <w:spacing w:line="268" w:lineRule="exact"/>
              <w:ind w:left="113"/>
              <w:rPr>
                <w:sz w:val="24"/>
                <w:szCs w:val="24"/>
              </w:rPr>
            </w:pPr>
            <w:r w:rsidRPr="00E106E7">
              <w:rPr>
                <w:sz w:val="24"/>
                <w:szCs w:val="24"/>
              </w:rPr>
              <w:t>21-26</w:t>
            </w:r>
            <w:r w:rsidRPr="00E106E7">
              <w:rPr>
                <w:spacing w:val="-3"/>
                <w:sz w:val="24"/>
                <w:szCs w:val="24"/>
              </w:rPr>
              <w:t xml:space="preserve"> </w:t>
            </w:r>
            <w:r w:rsidRPr="00E106E7">
              <w:rPr>
                <w:spacing w:val="-4"/>
                <w:sz w:val="24"/>
                <w:szCs w:val="24"/>
              </w:rPr>
              <w:t>балл</w:t>
            </w:r>
          </w:p>
        </w:tc>
        <w:tc>
          <w:tcPr>
            <w:tcW w:w="29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F098E5" w14:textId="77777777" w:rsidR="00AC465E" w:rsidRPr="00E106E7" w:rsidRDefault="00AC465E" w:rsidP="005442A3">
            <w:pPr>
              <w:pStyle w:val="TableParagraph"/>
              <w:spacing w:line="268" w:lineRule="exact"/>
              <w:ind w:left="91"/>
              <w:rPr>
                <w:sz w:val="24"/>
                <w:szCs w:val="24"/>
              </w:rPr>
            </w:pPr>
            <w:r w:rsidRPr="00E106E7">
              <w:rPr>
                <w:sz w:val="24"/>
                <w:szCs w:val="24"/>
              </w:rPr>
              <w:t>15-20</w:t>
            </w:r>
            <w:r w:rsidRPr="00E106E7">
              <w:rPr>
                <w:spacing w:val="-3"/>
                <w:sz w:val="24"/>
                <w:szCs w:val="24"/>
              </w:rPr>
              <w:t xml:space="preserve"> </w:t>
            </w:r>
            <w:r w:rsidRPr="00E106E7">
              <w:rPr>
                <w:spacing w:val="-4"/>
                <w:sz w:val="24"/>
                <w:szCs w:val="24"/>
              </w:rPr>
              <w:t>балл</w:t>
            </w:r>
          </w:p>
        </w:tc>
        <w:tc>
          <w:tcPr>
            <w:tcW w:w="3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264057" w14:textId="77777777" w:rsidR="00AC465E" w:rsidRPr="00E106E7" w:rsidRDefault="00AC465E" w:rsidP="005442A3">
            <w:pPr>
              <w:pStyle w:val="TableParagraph"/>
              <w:spacing w:line="268" w:lineRule="exact"/>
              <w:ind w:left="88"/>
              <w:rPr>
                <w:sz w:val="24"/>
                <w:szCs w:val="24"/>
              </w:rPr>
            </w:pPr>
            <w:r w:rsidRPr="00E106E7">
              <w:rPr>
                <w:sz w:val="24"/>
                <w:szCs w:val="24"/>
              </w:rPr>
              <w:t>8-14</w:t>
            </w:r>
            <w:r w:rsidRPr="00E106E7">
              <w:rPr>
                <w:spacing w:val="-1"/>
                <w:sz w:val="24"/>
                <w:szCs w:val="24"/>
              </w:rPr>
              <w:t xml:space="preserve"> </w:t>
            </w:r>
            <w:r w:rsidRPr="00E106E7">
              <w:rPr>
                <w:spacing w:val="-4"/>
                <w:sz w:val="24"/>
                <w:szCs w:val="24"/>
              </w:rPr>
              <w:t>балл</w:t>
            </w:r>
          </w:p>
        </w:tc>
        <w:tc>
          <w:tcPr>
            <w:tcW w:w="2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7F1775" w14:textId="77777777" w:rsidR="00AC465E" w:rsidRPr="00E106E7" w:rsidRDefault="00AC465E" w:rsidP="005442A3">
            <w:pPr>
              <w:pStyle w:val="TableParagraph"/>
              <w:spacing w:line="268" w:lineRule="exact"/>
              <w:ind w:left="89"/>
              <w:rPr>
                <w:sz w:val="24"/>
                <w:szCs w:val="24"/>
              </w:rPr>
            </w:pPr>
            <w:r w:rsidRPr="00E106E7">
              <w:rPr>
                <w:sz w:val="24"/>
                <w:szCs w:val="24"/>
              </w:rPr>
              <w:t>0-7</w:t>
            </w:r>
            <w:r w:rsidRPr="00E106E7">
              <w:rPr>
                <w:spacing w:val="-1"/>
                <w:sz w:val="24"/>
                <w:szCs w:val="24"/>
              </w:rPr>
              <w:t xml:space="preserve"> </w:t>
            </w:r>
            <w:r w:rsidRPr="00E106E7">
              <w:rPr>
                <w:spacing w:val="-4"/>
                <w:sz w:val="24"/>
                <w:szCs w:val="24"/>
              </w:rPr>
              <w:t>балл</w:t>
            </w:r>
          </w:p>
        </w:tc>
      </w:tr>
      <w:tr w:rsidR="00AC465E" w:rsidRPr="0085499D" w14:paraId="513A723E" w14:textId="77777777" w:rsidTr="005442A3">
        <w:trPr>
          <w:trHeight w:val="3007"/>
        </w:trPr>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DE5CE0" w14:textId="77777777" w:rsidR="00AC465E" w:rsidRPr="00E106E7" w:rsidRDefault="00AC465E" w:rsidP="005442A3">
            <w:pPr>
              <w:pStyle w:val="TableParagraph"/>
              <w:spacing w:line="268" w:lineRule="exact"/>
              <w:ind w:left="41"/>
              <w:jc w:val="center"/>
              <w:rPr>
                <w:sz w:val="24"/>
                <w:szCs w:val="24"/>
              </w:rPr>
            </w:pPr>
            <w:r w:rsidRPr="00E106E7">
              <w:rPr>
                <w:spacing w:val="-10"/>
                <w:sz w:val="24"/>
                <w:szCs w:val="24"/>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9DDC63" w14:textId="77777777" w:rsidR="00AC465E" w:rsidRPr="00E106E7" w:rsidRDefault="00AC465E" w:rsidP="005442A3">
            <w:pPr>
              <w:pStyle w:val="TableParagraph"/>
              <w:spacing w:before="65" w:line="329" w:lineRule="auto"/>
              <w:ind w:left="7" w:right="209"/>
              <w:rPr>
                <w:b/>
                <w:sz w:val="24"/>
                <w:szCs w:val="24"/>
              </w:rPr>
            </w:pPr>
            <w:r w:rsidRPr="00E106E7">
              <w:rPr>
                <w:b/>
                <w:spacing w:val="-2"/>
                <w:sz w:val="24"/>
                <w:szCs w:val="24"/>
              </w:rPr>
              <w:t>Пәннің теориялары</w:t>
            </w:r>
            <w:r w:rsidRPr="00E106E7">
              <w:rPr>
                <w:b/>
                <w:spacing w:val="-11"/>
                <w:sz w:val="24"/>
                <w:szCs w:val="24"/>
              </w:rPr>
              <w:t xml:space="preserve"> </w:t>
            </w:r>
            <w:r w:rsidRPr="00E106E7">
              <w:rPr>
                <w:b/>
                <w:spacing w:val="-2"/>
                <w:sz w:val="24"/>
                <w:szCs w:val="24"/>
              </w:rPr>
              <w:t>мен</w:t>
            </w:r>
          </w:p>
          <w:p w14:paraId="071C81BC" w14:textId="77777777" w:rsidR="00AC465E" w:rsidRPr="00E106E7" w:rsidRDefault="00AC465E" w:rsidP="005442A3">
            <w:pPr>
              <w:pStyle w:val="TableParagraph"/>
              <w:spacing w:before="1" w:line="329" w:lineRule="auto"/>
              <w:ind w:left="7"/>
              <w:rPr>
                <w:b/>
                <w:sz w:val="24"/>
                <w:szCs w:val="24"/>
              </w:rPr>
            </w:pPr>
            <w:r w:rsidRPr="00E106E7">
              <w:rPr>
                <w:b/>
                <w:spacing w:val="-4"/>
                <w:sz w:val="24"/>
                <w:szCs w:val="24"/>
              </w:rPr>
              <w:t xml:space="preserve">тұжырымдамалар </w:t>
            </w:r>
            <w:r w:rsidRPr="00E106E7">
              <w:rPr>
                <w:b/>
                <w:sz w:val="24"/>
                <w:szCs w:val="24"/>
              </w:rPr>
              <w:t>ын</w:t>
            </w:r>
            <w:r w:rsidRPr="00E106E7">
              <w:rPr>
                <w:b/>
                <w:spacing w:val="-1"/>
                <w:sz w:val="24"/>
                <w:szCs w:val="24"/>
              </w:rPr>
              <w:t xml:space="preserve"> </w:t>
            </w:r>
            <w:r w:rsidRPr="00E106E7">
              <w:rPr>
                <w:b/>
                <w:sz w:val="24"/>
                <w:szCs w:val="24"/>
              </w:rPr>
              <w:t>түсінуі</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A9AC83" w14:textId="62BD9AF7" w:rsidR="00AC465E" w:rsidRPr="00E106E7" w:rsidRDefault="006971E2" w:rsidP="005442A3">
            <w:pPr>
              <w:pStyle w:val="TableParagraph"/>
              <w:spacing w:before="96" w:line="329" w:lineRule="auto"/>
              <w:ind w:left="7" w:right="94"/>
              <w:rPr>
                <w:sz w:val="24"/>
                <w:szCs w:val="24"/>
              </w:rPr>
            </w:pPr>
            <w:r w:rsidRPr="00E106E7">
              <w:rPr>
                <w:sz w:val="24"/>
                <w:szCs w:val="24"/>
              </w:rPr>
              <w:t>Қаржы-цифрлық ортаның қалыптасу үрдістерін толық түсіну. Негізгі дереккөздерге сәйкес және өзекті сілтемелер (сөзбе-сөз үзінділер).</w:t>
            </w:r>
          </w:p>
        </w:tc>
        <w:tc>
          <w:tcPr>
            <w:tcW w:w="20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379641" w14:textId="77777777" w:rsidR="006971E2" w:rsidRPr="00E106E7" w:rsidRDefault="006971E2" w:rsidP="006971E2">
            <w:pPr>
              <w:widowControl/>
              <w:autoSpaceDE/>
              <w:autoSpaceDN/>
              <w:ind w:left="115"/>
              <w:rPr>
                <w:sz w:val="24"/>
                <w:szCs w:val="24"/>
                <w:lang w:val="ru-KZ" w:eastAsia="ru-KZ"/>
              </w:rPr>
            </w:pPr>
            <w:r w:rsidRPr="00E106E7">
              <w:rPr>
                <w:sz w:val="24"/>
                <w:szCs w:val="24"/>
                <w:lang w:val="ru-KZ" w:eastAsia="ru-KZ"/>
              </w:rPr>
              <w:t>Қаржы-цифрлық ортаның дамуының негізгі мәселелерін түсінеді. Негізгі дереккөздерге сәйкес және өзекті сілтемелер (сөзбе-сөз үзінділер).</w:t>
            </w:r>
          </w:p>
          <w:p w14:paraId="674C05AA" w14:textId="433D2EC2" w:rsidR="00AC465E" w:rsidRPr="00E106E7" w:rsidRDefault="00AC465E" w:rsidP="005442A3">
            <w:pPr>
              <w:pStyle w:val="TableParagraph"/>
              <w:spacing w:before="120" w:line="329" w:lineRule="auto"/>
              <w:ind w:left="5" w:right="19"/>
              <w:rPr>
                <w:sz w:val="24"/>
                <w:szCs w:val="24"/>
                <w:lang w:val="ru-KZ"/>
              </w:rPr>
            </w:pPr>
          </w:p>
        </w:tc>
        <w:tc>
          <w:tcPr>
            <w:tcW w:w="29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823022" w14:textId="1810521B" w:rsidR="00AC465E" w:rsidRPr="00E106E7" w:rsidRDefault="006971E2" w:rsidP="005442A3">
            <w:pPr>
              <w:pStyle w:val="TableParagraph"/>
              <w:spacing w:before="120" w:line="329" w:lineRule="auto"/>
              <w:ind w:left="147" w:right="76"/>
              <w:rPr>
                <w:sz w:val="24"/>
                <w:szCs w:val="24"/>
              </w:rPr>
            </w:pPr>
            <w:r w:rsidRPr="00E106E7">
              <w:rPr>
                <w:sz w:val="24"/>
                <w:szCs w:val="24"/>
                <w:lang w:val="ru-KZ"/>
              </w:rPr>
              <w:t xml:space="preserve">Қаржы-цифрлық ортаның дамуы мәселелерінің орташа деңгейдегі ұғымы. </w:t>
            </w:r>
            <w:r w:rsidRPr="00E106E7">
              <w:rPr>
                <w:sz w:val="24"/>
                <w:szCs w:val="24"/>
              </w:rPr>
              <w:t>Негізгі дереккөздерге сәйкес және өзекті сілтемелер (сөзбе-сөз үзінділер).</w:t>
            </w:r>
          </w:p>
        </w:tc>
        <w:tc>
          <w:tcPr>
            <w:tcW w:w="3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4E013B" w14:textId="77777777" w:rsidR="006971E2" w:rsidRPr="00E106E7" w:rsidRDefault="006971E2" w:rsidP="006971E2">
            <w:pPr>
              <w:widowControl/>
              <w:autoSpaceDE/>
              <w:autoSpaceDN/>
              <w:ind w:left="131"/>
              <w:rPr>
                <w:sz w:val="24"/>
                <w:szCs w:val="24"/>
                <w:lang w:val="ru-KZ" w:eastAsia="ru-KZ"/>
              </w:rPr>
            </w:pPr>
            <w:r w:rsidRPr="00E106E7">
              <w:rPr>
                <w:sz w:val="24"/>
                <w:szCs w:val="24"/>
                <w:lang w:val="ru-KZ" w:eastAsia="ru-KZ"/>
              </w:rPr>
              <w:t>Қаржы-цифрлық ортаның дамуы мәселелерін шектеулі түсіну. Негізгі дереккөздерге сәйкес және өзекті сілтемелер (сөзбе-сөз үзінділер).</w:t>
            </w:r>
          </w:p>
          <w:p w14:paraId="2C8AF12B" w14:textId="5307C644" w:rsidR="00AC465E" w:rsidRPr="00E106E7" w:rsidRDefault="00AC465E" w:rsidP="005442A3">
            <w:pPr>
              <w:pStyle w:val="TableParagraph"/>
              <w:spacing w:before="31" w:line="360" w:lineRule="auto"/>
              <w:ind w:left="28" w:firstLine="31"/>
              <w:rPr>
                <w:sz w:val="24"/>
                <w:szCs w:val="24"/>
                <w:lang w:val="ru-KZ"/>
              </w:rPr>
            </w:pPr>
          </w:p>
        </w:tc>
        <w:tc>
          <w:tcPr>
            <w:tcW w:w="2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7DB4E6" w14:textId="77777777" w:rsidR="006971E2" w:rsidRPr="00E106E7" w:rsidRDefault="006971E2" w:rsidP="006971E2">
            <w:pPr>
              <w:widowControl/>
              <w:autoSpaceDE/>
              <w:autoSpaceDN/>
              <w:ind w:left="51"/>
              <w:rPr>
                <w:sz w:val="24"/>
                <w:szCs w:val="24"/>
                <w:lang w:val="ru-KZ" w:eastAsia="ru-KZ"/>
              </w:rPr>
            </w:pPr>
            <w:r w:rsidRPr="00E106E7">
              <w:rPr>
                <w:sz w:val="24"/>
                <w:szCs w:val="24"/>
                <w:lang w:val="ru-KZ" w:eastAsia="ru-KZ"/>
              </w:rPr>
              <w:t>Қаржы-цифрлық ортаның дамуындағы мәселелерді беткей түсіну/түсінбеу. Негізгі дереккөздерге сәйкес және өзекті сілтемелер (сөзбе-сөз үзінділер) келтірілмейді.</w:t>
            </w:r>
          </w:p>
          <w:p w14:paraId="25AF4D6F" w14:textId="6C457A9C" w:rsidR="00AC465E" w:rsidRPr="00E106E7" w:rsidRDefault="00AC465E" w:rsidP="005442A3">
            <w:pPr>
              <w:pStyle w:val="TableParagraph"/>
              <w:spacing w:before="27" w:line="329" w:lineRule="auto"/>
              <w:ind w:left="151"/>
              <w:rPr>
                <w:sz w:val="24"/>
                <w:szCs w:val="24"/>
                <w:lang w:val="ru-KZ"/>
              </w:rPr>
            </w:pPr>
          </w:p>
        </w:tc>
      </w:tr>
      <w:tr w:rsidR="00AC465E" w:rsidRPr="00E106E7" w14:paraId="34D66B1E" w14:textId="77777777" w:rsidTr="005442A3">
        <w:trPr>
          <w:trHeight w:val="410"/>
        </w:trPr>
        <w:tc>
          <w:tcPr>
            <w:tcW w:w="15031"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3D82F9" w14:textId="77777777" w:rsidR="00AC465E" w:rsidRPr="00E106E7" w:rsidRDefault="00AC465E" w:rsidP="005442A3">
            <w:pPr>
              <w:pStyle w:val="TableParagraph"/>
              <w:spacing w:before="47"/>
              <w:ind w:right="86"/>
              <w:jc w:val="center"/>
              <w:rPr>
                <w:b/>
                <w:sz w:val="24"/>
                <w:szCs w:val="24"/>
              </w:rPr>
            </w:pPr>
            <w:r w:rsidRPr="00E106E7">
              <w:rPr>
                <w:b/>
                <w:sz w:val="24"/>
                <w:szCs w:val="24"/>
              </w:rPr>
              <w:t>2</w:t>
            </w:r>
            <w:r w:rsidRPr="00E106E7">
              <w:rPr>
                <w:b/>
                <w:spacing w:val="-3"/>
                <w:sz w:val="24"/>
                <w:szCs w:val="24"/>
              </w:rPr>
              <w:t xml:space="preserve"> </w:t>
            </w:r>
            <w:r w:rsidRPr="00E106E7">
              <w:rPr>
                <w:b/>
                <w:sz w:val="24"/>
                <w:szCs w:val="24"/>
              </w:rPr>
              <w:t>сұрақ.</w:t>
            </w:r>
            <w:r w:rsidRPr="00E106E7">
              <w:rPr>
                <w:b/>
                <w:spacing w:val="-4"/>
                <w:sz w:val="24"/>
                <w:szCs w:val="24"/>
              </w:rPr>
              <w:t xml:space="preserve"> </w:t>
            </w:r>
            <w:r w:rsidRPr="00E106E7">
              <w:rPr>
                <w:b/>
                <w:sz w:val="24"/>
                <w:szCs w:val="24"/>
              </w:rPr>
              <w:t>Максималды</w:t>
            </w:r>
            <w:r w:rsidRPr="00E106E7">
              <w:rPr>
                <w:b/>
                <w:spacing w:val="-2"/>
                <w:sz w:val="24"/>
                <w:szCs w:val="24"/>
              </w:rPr>
              <w:t xml:space="preserve"> </w:t>
            </w:r>
            <w:r w:rsidRPr="00E106E7">
              <w:rPr>
                <w:b/>
                <w:sz w:val="24"/>
                <w:szCs w:val="24"/>
              </w:rPr>
              <w:t>балл</w:t>
            </w:r>
            <w:r w:rsidRPr="00E106E7">
              <w:rPr>
                <w:b/>
                <w:spacing w:val="-1"/>
                <w:sz w:val="24"/>
                <w:szCs w:val="24"/>
              </w:rPr>
              <w:t xml:space="preserve"> </w:t>
            </w:r>
            <w:r w:rsidRPr="00E106E7">
              <w:rPr>
                <w:b/>
                <w:sz w:val="24"/>
                <w:szCs w:val="24"/>
              </w:rPr>
              <w:t>–</w:t>
            </w:r>
            <w:r w:rsidRPr="00E106E7">
              <w:rPr>
                <w:b/>
                <w:spacing w:val="-4"/>
                <w:sz w:val="24"/>
                <w:szCs w:val="24"/>
              </w:rPr>
              <w:t xml:space="preserve"> </w:t>
            </w:r>
            <w:r w:rsidRPr="00E106E7">
              <w:rPr>
                <w:b/>
                <w:spacing w:val="-5"/>
                <w:sz w:val="24"/>
                <w:szCs w:val="24"/>
              </w:rPr>
              <w:t>33</w:t>
            </w:r>
          </w:p>
        </w:tc>
      </w:tr>
      <w:tr w:rsidR="00AC465E" w:rsidRPr="00E106E7" w14:paraId="79C2FCEA" w14:textId="77777777" w:rsidTr="005442A3">
        <w:trPr>
          <w:trHeight w:val="275"/>
        </w:trPr>
        <w:tc>
          <w:tcPr>
            <w:tcW w:w="42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D81D84" w14:textId="77777777" w:rsidR="00AC465E" w:rsidRPr="00E106E7" w:rsidRDefault="00AC465E" w:rsidP="005442A3">
            <w:pPr>
              <w:pStyle w:val="TableParagraph"/>
              <w:spacing w:line="268" w:lineRule="exact"/>
              <w:ind w:left="115"/>
              <w:rPr>
                <w:sz w:val="24"/>
                <w:szCs w:val="24"/>
              </w:rPr>
            </w:pPr>
            <w:r w:rsidRPr="00E106E7">
              <w:rPr>
                <w:spacing w:val="-10"/>
                <w:sz w:val="24"/>
                <w:szCs w:val="24"/>
              </w:rPr>
              <w:t>№</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F10C99" w14:textId="77777777" w:rsidR="00AC465E" w:rsidRPr="00E106E7" w:rsidRDefault="00AC465E" w:rsidP="005442A3">
            <w:pPr>
              <w:pStyle w:val="TableParagraph"/>
              <w:spacing w:line="275" w:lineRule="exact"/>
              <w:ind w:left="1075"/>
              <w:rPr>
                <w:b/>
                <w:sz w:val="24"/>
                <w:szCs w:val="24"/>
              </w:rPr>
            </w:pPr>
            <w:r w:rsidRPr="00E106E7">
              <w:rPr>
                <w:noProof/>
                <w:sz w:val="24"/>
                <w:szCs w:val="24"/>
              </w:rPr>
              <mc:AlternateContent>
                <mc:Choice Requires="wpg">
                  <w:drawing>
                    <wp:anchor distT="0" distB="0" distL="0" distR="0" simplePos="0" relativeHeight="487060992" behindDoc="1" locked="0" layoutInCell="1" hidden="0" allowOverlap="1" wp14:anchorId="1499FEC6" wp14:editId="72CFBAD5">
                      <wp:simplePos x="0" y="0"/>
                      <wp:positionH relativeFrom="column">
                        <wp:posOffset>1270</wp:posOffset>
                      </wp:positionH>
                      <wp:positionV relativeFrom="paragraph">
                        <wp:posOffset>-3175</wp:posOffset>
                      </wp:positionV>
                      <wp:extent cx="1079500" cy="1181100"/>
                      <wp:effectExtent l="3175" t="3175" r="3175" b="3810"/>
                      <wp:wrapNone/>
                      <wp:docPr id="41123199" name="Group 8"/>
                      <wp:cNvGraphicFramePr/>
                      <a:graphic xmlns:a="http://schemas.openxmlformats.org/drawingml/2006/main">
                        <a:graphicData uri="http://schemas.microsoft.com/office/word/2010/wordprocessingGroup">
                          <wpg:wgp>
                            <wpg:cNvGrpSpPr>
                              <a:extLst>
                                <a:ext uri="smNativeData">
                                  <sm:smNativeData xmlns="" xmlns:o="urn:schemas-microsoft-com:office:office" xmlns:v="urn:schemas-microsoft-com:vml" xmlns:w10="urn:schemas-microsoft-com:office:word" xmlns:w="http://schemas.openxmlformats.org/wordprocessingml/2006/main" xmlns:sm="smNativeData" val="SMDATA_5_tbsFaRMAAAAlAAAAAQAAAE0AAAAAkAAAAEgAAACQAAAASAAAAAAAAAAAAAAAAAAAABcAAAAUAAAAAAAAAAAAAAD/fwAA/38AAAAAAAAJAAAABAAAAAAAAAAhAAAAQAAAADwAAAAFAAAAACAAAAAAAAACAAAAAAAAAAIAAAACAAAAAAAAAAIAAAD7////pAYAAEQHAAABAAwA3wYAAFcfAAAoAAAACAAAAAEAAAABAAAA"/>
                                </a:ext>
                              </a:extLst>
                            </wpg:cNvGrpSpPr>
                            <wpg:grpSpPr>
                              <a:xfrm>
                                <a:off x="0" y="0"/>
                                <a:ext cx="1079500" cy="1181100"/>
                                <a:chOff x="0" y="0"/>
                                <a:chExt cx="1079500" cy="1181100"/>
                              </a:xfrm>
                            </wpg:grpSpPr>
                            <wps:wsp>
                              <wps:cNvPr id="1461852466" name="Graphic 9"/>
                              <wps:cNvSpPr>
                                <a:extLst>
                                  <a:ext uri="smNativeData">
                                    <sm:smNativeData xmlns="" xmlns:o="urn:schemas-microsoft-com:office:office" xmlns:v="urn:schemas-microsoft-com:vml" xmlns:w10="urn:schemas-microsoft-com:office:word" xmlns:w="http://schemas.openxmlformats.org/wordprocessingml/2006/main" xmlns:sm="smNativeData" val="SMDATA_15_tbsFaRMAAAAlAAAACw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AAAAAAAAAAAAAAAAAAAAAAAAAAACgAAAAIAAAAAQAAAAEAAAAwAAAAFAAAAAAAAAAAAP//AAABAAAA//8AAAEA"/>
                                  </a:ext>
                                </a:extLst>
                              </wps:cNvSpPr>
                              <wps:spPr>
                                <a:xfrm>
                                  <a:off x="3175" y="3175"/>
                                  <a:ext cx="1073150" cy="1175385"/>
                                </a:xfrm>
                                <a:custGeom>
                                  <a:avLst/>
                                  <a:gdLst/>
                                  <a:ahLst/>
                                  <a:cxnLst/>
                                  <a:rect l="0" t="0" r="1073150" b="1175385"/>
                                  <a:pathLst>
                                    <a:path w="1073150" h="1175385">
                                      <a:moveTo>
                                        <a:pt x="0" y="0"/>
                                      </a:moveTo>
                                      <a:lnTo>
                                        <a:pt x="1072845" y="1174953"/>
                                      </a:lnTo>
                                    </a:path>
                                  </a:pathLst>
                                </a:custGeom>
                                <a:noFill/>
                                <a:ln w="6350">
                                  <a:solidFill>
                                    <a:srgbClr val="000000"/>
                                  </a:solidFill>
                                </a:ln>
                              </wps:spPr>
                              <wps:bodyPr spcFirstLastPara="1" vertOverflow="clip" horzOverflow="clip" lIns="0" tIns="0" rIns="0" bIns="0" upright="1">
                                <a:noAutofit/>
                              </wps:bodyPr>
                            </wps:wsp>
                          </wpg:wgp>
                        </a:graphicData>
                      </a:graphic>
                    </wp:anchor>
                  </w:drawing>
                </mc:Choice>
                <mc:Fallback>
                  <w:pict>
                    <v:group w14:anchorId="1673B347" id="Group 8" o:spid="_x0000_s1026" style="position:absolute;margin-left:.1pt;margin-top:-.25pt;width:85pt;height:93pt;z-index:-16255488;mso-wrap-distance-left:0;mso-wrap-distance-right:0" coordsize="10795,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">
                      <v:shape id="Graphic 9" o:spid="_x0000_s1027" style="position:absolute;left:31;top:31;width:10732;height:11754;visibility:visible;mso-wrap-style:square;v-text-anchor:top" coordsize="1073150,117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" path="m,l1072845,1174953e" filled="f" strokeweight=".5pt">
                        <v:path arrowok="t" textboxrect="0,0,1073150,1175385"/>
                      </v:shape>
                    </v:group>
                  </w:pict>
                </mc:Fallback>
              </mc:AlternateContent>
            </w:r>
            <w:r w:rsidRPr="00E106E7">
              <w:rPr>
                <w:b/>
                <w:spacing w:val="-4"/>
                <w:sz w:val="24"/>
                <w:szCs w:val="24"/>
              </w:rPr>
              <w:t>Балл</w:t>
            </w:r>
          </w:p>
          <w:p w14:paraId="437D1389" w14:textId="77777777" w:rsidR="00AC465E" w:rsidRPr="00E106E7" w:rsidRDefault="00AC465E" w:rsidP="005442A3">
            <w:pPr>
              <w:pStyle w:val="TableParagraph"/>
              <w:rPr>
                <w:b/>
                <w:sz w:val="24"/>
                <w:szCs w:val="24"/>
              </w:rPr>
            </w:pPr>
          </w:p>
          <w:p w14:paraId="30635353" w14:textId="77777777" w:rsidR="00AC465E" w:rsidRPr="00E106E7" w:rsidRDefault="00AC465E" w:rsidP="005442A3">
            <w:pPr>
              <w:pStyle w:val="TableParagraph"/>
              <w:rPr>
                <w:b/>
                <w:sz w:val="24"/>
                <w:szCs w:val="24"/>
              </w:rPr>
            </w:pPr>
          </w:p>
          <w:p w14:paraId="6D8067D9" w14:textId="77777777" w:rsidR="00AC465E" w:rsidRPr="00E106E7" w:rsidRDefault="00AC465E" w:rsidP="005442A3">
            <w:pPr>
              <w:pStyle w:val="TableParagraph"/>
              <w:rPr>
                <w:b/>
                <w:sz w:val="24"/>
                <w:szCs w:val="24"/>
              </w:rPr>
            </w:pPr>
          </w:p>
          <w:p w14:paraId="721CE1B8" w14:textId="77777777" w:rsidR="00AC465E" w:rsidRPr="00E106E7" w:rsidRDefault="00AC465E" w:rsidP="005442A3">
            <w:pPr>
              <w:pStyle w:val="TableParagraph"/>
              <w:spacing w:before="194"/>
              <w:rPr>
                <w:b/>
                <w:sz w:val="24"/>
                <w:szCs w:val="24"/>
              </w:rPr>
            </w:pPr>
          </w:p>
          <w:p w14:paraId="590C53A4" w14:textId="77777777" w:rsidR="00AC465E" w:rsidRPr="00E106E7" w:rsidRDefault="00AC465E" w:rsidP="005442A3">
            <w:pPr>
              <w:pStyle w:val="TableParagraph"/>
              <w:spacing w:line="257" w:lineRule="exact"/>
              <w:ind w:left="38"/>
              <w:rPr>
                <w:b/>
                <w:sz w:val="24"/>
                <w:szCs w:val="24"/>
              </w:rPr>
            </w:pPr>
            <w:r w:rsidRPr="00E106E7">
              <w:rPr>
                <w:b/>
                <w:spacing w:val="-2"/>
                <w:sz w:val="24"/>
                <w:szCs w:val="24"/>
              </w:rPr>
              <w:t>Критерийлер</w:t>
            </w:r>
          </w:p>
        </w:tc>
        <w:tc>
          <w:tcPr>
            <w:tcW w:w="12905"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F1A7E6" w14:textId="77777777" w:rsidR="00AC465E" w:rsidRPr="00E106E7" w:rsidRDefault="00AC465E" w:rsidP="005442A3">
            <w:pPr>
              <w:pStyle w:val="TableParagraph"/>
              <w:spacing w:line="256" w:lineRule="exact"/>
              <w:ind w:left="15"/>
              <w:jc w:val="center"/>
              <w:rPr>
                <w:sz w:val="24"/>
                <w:szCs w:val="24"/>
              </w:rPr>
            </w:pPr>
            <w:r w:rsidRPr="00E106E7">
              <w:rPr>
                <w:spacing w:val="-2"/>
                <w:sz w:val="24"/>
                <w:szCs w:val="24"/>
              </w:rPr>
              <w:t>ДИСКРИПТОРЛАР</w:t>
            </w:r>
          </w:p>
        </w:tc>
      </w:tr>
      <w:tr w:rsidR="00AC465E" w:rsidRPr="00E106E7" w14:paraId="38260A23" w14:textId="77777777" w:rsidTr="005442A3">
        <w:trPr>
          <w:trHeight w:val="549"/>
        </w:trPr>
        <w:tc>
          <w:tcPr>
            <w:tcW w:w="425"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86D9F75" w14:textId="77777777" w:rsidR="00AC465E" w:rsidRPr="00E106E7" w:rsidRDefault="00AC465E" w:rsidP="005442A3">
            <w:pPr>
              <w:rPr>
                <w:sz w:val="24"/>
                <w:szCs w:val="24"/>
              </w:rPr>
            </w:pPr>
          </w:p>
        </w:tc>
        <w:tc>
          <w:tcPr>
            <w:tcW w:w="1701"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08B2E7C" w14:textId="77777777" w:rsidR="00AC465E" w:rsidRPr="00E106E7" w:rsidRDefault="00AC465E" w:rsidP="005442A3">
            <w:pPr>
              <w:rPr>
                <w:sz w:val="24"/>
                <w:szCs w:val="24"/>
              </w:rPr>
            </w:pP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8322DC" w14:textId="77777777" w:rsidR="00AC465E" w:rsidRPr="00E106E7" w:rsidRDefault="00AC465E" w:rsidP="005442A3">
            <w:pPr>
              <w:pStyle w:val="TableParagraph"/>
              <w:spacing w:before="10"/>
              <w:ind w:left="113"/>
              <w:rPr>
                <w:sz w:val="24"/>
                <w:szCs w:val="24"/>
              </w:rPr>
            </w:pPr>
            <w:r w:rsidRPr="00E106E7">
              <w:rPr>
                <w:sz w:val="24"/>
                <w:szCs w:val="24"/>
              </w:rPr>
              <w:t>«Өте</w:t>
            </w:r>
            <w:r w:rsidRPr="00E106E7">
              <w:rPr>
                <w:spacing w:val="-5"/>
                <w:sz w:val="24"/>
                <w:szCs w:val="24"/>
              </w:rPr>
              <w:t xml:space="preserve"> </w:t>
            </w:r>
            <w:r w:rsidRPr="00E106E7">
              <w:rPr>
                <w:spacing w:val="-2"/>
                <w:sz w:val="24"/>
                <w:szCs w:val="24"/>
              </w:rPr>
              <w:t>жақсы»</w:t>
            </w:r>
          </w:p>
        </w:tc>
        <w:tc>
          <w:tcPr>
            <w:tcW w:w="20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DD4DA1" w14:textId="77777777" w:rsidR="00AC465E" w:rsidRPr="00E106E7" w:rsidRDefault="00AC465E" w:rsidP="005442A3">
            <w:pPr>
              <w:pStyle w:val="TableParagraph"/>
              <w:spacing w:before="10"/>
              <w:ind w:left="168"/>
              <w:rPr>
                <w:sz w:val="24"/>
                <w:szCs w:val="24"/>
              </w:rPr>
            </w:pPr>
            <w:r w:rsidRPr="00E106E7">
              <w:rPr>
                <w:spacing w:val="-2"/>
                <w:sz w:val="24"/>
                <w:szCs w:val="24"/>
              </w:rPr>
              <w:t>«Жақсы»</w:t>
            </w:r>
          </w:p>
        </w:tc>
        <w:tc>
          <w:tcPr>
            <w:tcW w:w="29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F7EF0E" w14:textId="77777777" w:rsidR="00AC465E" w:rsidRPr="00E106E7" w:rsidRDefault="00AC465E" w:rsidP="005442A3">
            <w:pPr>
              <w:pStyle w:val="TableParagraph"/>
              <w:spacing w:before="5"/>
              <w:ind w:left="91"/>
              <w:rPr>
                <w:sz w:val="24"/>
                <w:szCs w:val="24"/>
              </w:rPr>
            </w:pPr>
            <w:r w:rsidRPr="00E106E7">
              <w:rPr>
                <w:spacing w:val="-2"/>
                <w:sz w:val="24"/>
                <w:szCs w:val="24"/>
              </w:rPr>
              <w:t>«Қанағаттанарлық»</w:t>
            </w:r>
          </w:p>
        </w:tc>
        <w:tc>
          <w:tcPr>
            <w:tcW w:w="621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9AD68E" w14:textId="77777777" w:rsidR="00AC465E" w:rsidRPr="00E106E7" w:rsidRDefault="00AC465E" w:rsidP="005442A3">
            <w:pPr>
              <w:pStyle w:val="TableParagraph"/>
              <w:spacing w:before="10"/>
              <w:ind w:left="144"/>
              <w:rPr>
                <w:sz w:val="24"/>
                <w:szCs w:val="24"/>
              </w:rPr>
            </w:pPr>
            <w:r w:rsidRPr="00E106E7">
              <w:rPr>
                <w:spacing w:val="-2"/>
                <w:sz w:val="24"/>
                <w:szCs w:val="24"/>
              </w:rPr>
              <w:t>«Қанағаттанарлықсыз»</w:t>
            </w:r>
          </w:p>
        </w:tc>
      </w:tr>
      <w:tr w:rsidR="00AC465E" w:rsidRPr="00E106E7" w14:paraId="1C2C95AA" w14:textId="77777777" w:rsidTr="005442A3">
        <w:trPr>
          <w:trHeight w:val="1005"/>
        </w:trPr>
        <w:tc>
          <w:tcPr>
            <w:tcW w:w="425"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265FA0A1" w14:textId="77777777" w:rsidR="00AC465E" w:rsidRPr="00E106E7" w:rsidRDefault="00AC465E" w:rsidP="005442A3">
            <w:pPr>
              <w:rPr>
                <w:sz w:val="24"/>
                <w:szCs w:val="24"/>
              </w:rPr>
            </w:pPr>
          </w:p>
        </w:tc>
        <w:tc>
          <w:tcPr>
            <w:tcW w:w="1701"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DA21801" w14:textId="77777777" w:rsidR="00AC465E" w:rsidRPr="00E106E7" w:rsidRDefault="00AC465E" w:rsidP="005442A3">
            <w:pPr>
              <w:rPr>
                <w:sz w:val="24"/>
                <w:szCs w:val="24"/>
              </w:rPr>
            </w:pP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7FBE33" w14:textId="77777777" w:rsidR="00AC465E" w:rsidRPr="00E106E7" w:rsidRDefault="00AC465E" w:rsidP="005442A3">
            <w:pPr>
              <w:pStyle w:val="TableParagraph"/>
              <w:spacing w:line="268" w:lineRule="exact"/>
              <w:ind w:left="113"/>
              <w:rPr>
                <w:sz w:val="24"/>
                <w:szCs w:val="24"/>
              </w:rPr>
            </w:pPr>
            <w:r w:rsidRPr="00E106E7">
              <w:rPr>
                <w:sz w:val="24"/>
                <w:szCs w:val="24"/>
              </w:rPr>
              <w:t>27-33</w:t>
            </w:r>
            <w:r w:rsidRPr="00E106E7">
              <w:rPr>
                <w:spacing w:val="-3"/>
                <w:sz w:val="24"/>
                <w:szCs w:val="24"/>
              </w:rPr>
              <w:t xml:space="preserve"> </w:t>
            </w:r>
            <w:r w:rsidRPr="00E106E7">
              <w:rPr>
                <w:spacing w:val="-4"/>
                <w:sz w:val="24"/>
                <w:szCs w:val="24"/>
              </w:rPr>
              <w:t>балл</w:t>
            </w:r>
          </w:p>
        </w:tc>
        <w:tc>
          <w:tcPr>
            <w:tcW w:w="20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B06A37" w14:textId="77777777" w:rsidR="00AC465E" w:rsidRPr="00E106E7" w:rsidRDefault="00AC465E" w:rsidP="005442A3">
            <w:pPr>
              <w:pStyle w:val="TableParagraph"/>
              <w:spacing w:line="268" w:lineRule="exact"/>
              <w:ind w:left="113"/>
              <w:rPr>
                <w:sz w:val="24"/>
                <w:szCs w:val="24"/>
              </w:rPr>
            </w:pPr>
            <w:r w:rsidRPr="00E106E7">
              <w:rPr>
                <w:sz w:val="24"/>
                <w:szCs w:val="24"/>
              </w:rPr>
              <w:t>21-26</w:t>
            </w:r>
            <w:r w:rsidRPr="00E106E7">
              <w:rPr>
                <w:spacing w:val="-3"/>
                <w:sz w:val="24"/>
                <w:szCs w:val="24"/>
              </w:rPr>
              <w:t xml:space="preserve"> </w:t>
            </w:r>
            <w:r w:rsidRPr="00E106E7">
              <w:rPr>
                <w:spacing w:val="-4"/>
                <w:sz w:val="24"/>
                <w:szCs w:val="24"/>
              </w:rPr>
              <w:t>балл</w:t>
            </w:r>
          </w:p>
        </w:tc>
        <w:tc>
          <w:tcPr>
            <w:tcW w:w="29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E7A8F4" w14:textId="77777777" w:rsidR="00AC465E" w:rsidRPr="00E106E7" w:rsidRDefault="00AC465E" w:rsidP="005442A3">
            <w:pPr>
              <w:pStyle w:val="TableParagraph"/>
              <w:spacing w:line="268" w:lineRule="exact"/>
              <w:ind w:left="91"/>
              <w:rPr>
                <w:sz w:val="24"/>
                <w:szCs w:val="24"/>
              </w:rPr>
            </w:pPr>
            <w:r w:rsidRPr="00E106E7">
              <w:rPr>
                <w:sz w:val="24"/>
                <w:szCs w:val="24"/>
              </w:rPr>
              <w:t>15-20</w:t>
            </w:r>
            <w:r w:rsidRPr="00E106E7">
              <w:rPr>
                <w:spacing w:val="-3"/>
                <w:sz w:val="24"/>
                <w:szCs w:val="24"/>
              </w:rPr>
              <w:t xml:space="preserve"> </w:t>
            </w:r>
            <w:r w:rsidRPr="00E106E7">
              <w:rPr>
                <w:spacing w:val="-4"/>
                <w:sz w:val="24"/>
                <w:szCs w:val="24"/>
              </w:rPr>
              <w:t>балл</w:t>
            </w:r>
          </w:p>
        </w:tc>
        <w:tc>
          <w:tcPr>
            <w:tcW w:w="3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4984D7" w14:textId="77777777" w:rsidR="00AC465E" w:rsidRPr="00E106E7" w:rsidRDefault="00AC465E" w:rsidP="005442A3">
            <w:pPr>
              <w:pStyle w:val="TableParagraph"/>
              <w:spacing w:line="268" w:lineRule="exact"/>
              <w:ind w:left="88"/>
              <w:rPr>
                <w:sz w:val="24"/>
                <w:szCs w:val="24"/>
              </w:rPr>
            </w:pPr>
            <w:r w:rsidRPr="00E106E7">
              <w:rPr>
                <w:sz w:val="24"/>
                <w:szCs w:val="24"/>
              </w:rPr>
              <w:t>8-14</w:t>
            </w:r>
            <w:r w:rsidRPr="00E106E7">
              <w:rPr>
                <w:spacing w:val="-1"/>
                <w:sz w:val="24"/>
                <w:szCs w:val="24"/>
              </w:rPr>
              <w:t xml:space="preserve"> </w:t>
            </w:r>
            <w:r w:rsidRPr="00E106E7">
              <w:rPr>
                <w:spacing w:val="-4"/>
                <w:sz w:val="24"/>
                <w:szCs w:val="24"/>
              </w:rPr>
              <w:t>балл</w:t>
            </w:r>
          </w:p>
        </w:tc>
        <w:tc>
          <w:tcPr>
            <w:tcW w:w="2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79EAAB" w14:textId="77777777" w:rsidR="00AC465E" w:rsidRPr="00E106E7" w:rsidRDefault="00AC465E" w:rsidP="005442A3">
            <w:pPr>
              <w:pStyle w:val="TableParagraph"/>
              <w:spacing w:line="268" w:lineRule="exact"/>
              <w:ind w:left="89"/>
              <w:rPr>
                <w:sz w:val="24"/>
                <w:szCs w:val="24"/>
              </w:rPr>
            </w:pPr>
            <w:r w:rsidRPr="00E106E7">
              <w:rPr>
                <w:sz w:val="24"/>
                <w:szCs w:val="24"/>
              </w:rPr>
              <w:t>0-7</w:t>
            </w:r>
            <w:r w:rsidRPr="00E106E7">
              <w:rPr>
                <w:spacing w:val="-1"/>
                <w:sz w:val="24"/>
                <w:szCs w:val="24"/>
              </w:rPr>
              <w:t xml:space="preserve"> </w:t>
            </w:r>
            <w:r w:rsidRPr="00E106E7">
              <w:rPr>
                <w:spacing w:val="-4"/>
                <w:sz w:val="24"/>
                <w:szCs w:val="24"/>
              </w:rPr>
              <w:t>балл</w:t>
            </w:r>
          </w:p>
        </w:tc>
      </w:tr>
      <w:tr w:rsidR="00AC465E" w:rsidRPr="00E106E7" w14:paraId="4ACC7857" w14:textId="77777777" w:rsidTr="005442A3">
        <w:trPr>
          <w:trHeight w:val="372"/>
        </w:trPr>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7651D4" w14:textId="77777777" w:rsidR="00AC465E" w:rsidRPr="00E106E7" w:rsidRDefault="00AC465E" w:rsidP="005442A3">
            <w:pPr>
              <w:pStyle w:val="TableParagraph"/>
              <w:spacing w:line="268" w:lineRule="exact"/>
              <w:ind w:left="41"/>
              <w:jc w:val="center"/>
              <w:rPr>
                <w:sz w:val="24"/>
                <w:szCs w:val="24"/>
              </w:rPr>
            </w:pPr>
            <w:r w:rsidRPr="00E106E7">
              <w:rPr>
                <w:spacing w:val="-10"/>
                <w:sz w:val="24"/>
                <w:szCs w:val="24"/>
              </w:rPr>
              <w:lastRenderedPageBreak/>
              <w:t>2</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2E1F43" w14:textId="77777777" w:rsidR="00AC465E" w:rsidRPr="00E106E7" w:rsidRDefault="00AC465E" w:rsidP="005442A3">
            <w:pPr>
              <w:pStyle w:val="TableParagraph"/>
              <w:spacing w:before="65"/>
              <w:ind w:left="7"/>
              <w:rPr>
                <w:b/>
                <w:sz w:val="24"/>
                <w:szCs w:val="24"/>
              </w:rPr>
            </w:pPr>
            <w:r w:rsidRPr="00E106E7">
              <w:rPr>
                <w:b/>
                <w:spacing w:val="-2"/>
                <w:sz w:val="24"/>
                <w:szCs w:val="24"/>
              </w:rPr>
              <w:t>Теориялары</w:t>
            </w:r>
            <w:r w:rsidRPr="00E106E7">
              <w:rPr>
                <w:b/>
                <w:spacing w:val="3"/>
                <w:sz w:val="24"/>
                <w:szCs w:val="24"/>
              </w:rPr>
              <w:t xml:space="preserve"> </w:t>
            </w:r>
            <w:r w:rsidRPr="00E106E7">
              <w:rPr>
                <w:b/>
                <w:spacing w:val="-5"/>
                <w:sz w:val="24"/>
                <w:szCs w:val="24"/>
              </w:rPr>
              <w:t>мен</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7220E3" w14:textId="01074751" w:rsidR="00AC465E" w:rsidRPr="00E106E7" w:rsidRDefault="006971E2" w:rsidP="005442A3">
            <w:pPr>
              <w:pStyle w:val="TableParagraph"/>
              <w:spacing w:before="96"/>
              <w:ind w:left="7"/>
              <w:rPr>
                <w:sz w:val="24"/>
                <w:szCs w:val="24"/>
              </w:rPr>
            </w:pPr>
            <w:r w:rsidRPr="00E106E7">
              <w:rPr>
                <w:sz w:val="24"/>
                <w:szCs w:val="24"/>
              </w:rPr>
              <w:t>Қазақстан Республикасының цифрлық экономика саласындағы қаржылық қатынастарды реттейтін заңнамасын өте жақсы талдайды. Дәлелдерді</w:t>
            </w:r>
          </w:p>
        </w:tc>
        <w:tc>
          <w:tcPr>
            <w:tcW w:w="20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646C3E" w14:textId="6381BDA6" w:rsidR="00AC465E" w:rsidRPr="00E106E7" w:rsidRDefault="006971E2" w:rsidP="005442A3">
            <w:pPr>
              <w:pStyle w:val="TableParagraph"/>
              <w:spacing w:before="120"/>
              <w:ind w:left="5"/>
              <w:rPr>
                <w:sz w:val="24"/>
                <w:szCs w:val="24"/>
              </w:rPr>
            </w:pPr>
            <w:r w:rsidRPr="00E106E7">
              <w:rPr>
                <w:sz w:val="24"/>
                <w:szCs w:val="24"/>
                <w:lang w:val="ru-KZ" w:eastAsia="ru-KZ"/>
              </w:rPr>
              <w:t>Қаржы-цифрлық ортаның мәселелерін Қазақстан Республикасының заңнамасындағы олқылықтармен байланыстырады. Дәлелдерін эмпирикалық</w:t>
            </w:r>
          </w:p>
        </w:tc>
        <w:tc>
          <w:tcPr>
            <w:tcW w:w="29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99872D" w14:textId="7EDC65E2" w:rsidR="00AC465E" w:rsidRPr="00E106E7" w:rsidRDefault="006971E2" w:rsidP="005442A3">
            <w:pPr>
              <w:pStyle w:val="TableParagraph"/>
              <w:spacing w:before="120"/>
              <w:ind w:left="147"/>
              <w:rPr>
                <w:sz w:val="24"/>
                <w:szCs w:val="24"/>
              </w:rPr>
            </w:pPr>
            <w:r w:rsidRPr="00E106E7">
              <w:rPr>
                <w:sz w:val="24"/>
                <w:szCs w:val="24"/>
              </w:rPr>
              <w:t>Қаржы-цифрлық ортаның теориялық және практикалық мәселелері арасындағы шектеулі байланыс және олардың шектеулі қолданылуы.</w:t>
            </w:r>
          </w:p>
        </w:tc>
        <w:tc>
          <w:tcPr>
            <w:tcW w:w="3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E39E8A" w14:textId="7C685075" w:rsidR="00AC465E" w:rsidRPr="00E106E7" w:rsidRDefault="006971E2" w:rsidP="005442A3">
            <w:pPr>
              <w:pStyle w:val="TableParagraph"/>
              <w:spacing w:before="120"/>
              <w:ind w:left="28"/>
              <w:rPr>
                <w:sz w:val="24"/>
                <w:szCs w:val="24"/>
              </w:rPr>
            </w:pPr>
            <w:r w:rsidRPr="00E106E7">
              <w:rPr>
                <w:sz w:val="24"/>
                <w:szCs w:val="24"/>
              </w:rPr>
              <w:t>Қазақстан Республикасының цифрлық технологиялар саласындағы заңнамасының шетелдік нормативтік-құқықтық актілермен нашар салыстырмасы. Эмпирикалық зерттеулердің</w:t>
            </w:r>
          </w:p>
        </w:tc>
        <w:tc>
          <w:tcPr>
            <w:tcW w:w="2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460220" w14:textId="19620F41" w:rsidR="00AC465E" w:rsidRPr="00E106E7" w:rsidRDefault="006971E2" w:rsidP="005442A3">
            <w:pPr>
              <w:pStyle w:val="TableParagraph"/>
              <w:spacing w:before="120"/>
              <w:ind w:left="149"/>
              <w:rPr>
                <w:sz w:val="24"/>
                <w:szCs w:val="24"/>
              </w:rPr>
            </w:pPr>
            <w:r w:rsidRPr="00E106E7">
              <w:rPr>
                <w:sz w:val="24"/>
                <w:szCs w:val="24"/>
              </w:rPr>
              <w:t>Қазақстан Республикасының цифрлық қаржы саласындағы заңнамасының шетелдік нормативтік-құқықтық актілермен өте нашар</w:t>
            </w:r>
            <w:r w:rsidRPr="00E106E7">
              <w:rPr>
                <w:sz w:val="24"/>
                <w:szCs w:val="24"/>
                <w:lang w:val="kk-KZ"/>
              </w:rPr>
              <w:t xml:space="preserve"> </w:t>
            </w:r>
            <w:r w:rsidRPr="00E106E7">
              <w:rPr>
                <w:sz w:val="24"/>
                <w:szCs w:val="24"/>
              </w:rPr>
              <w:t>салыстырмасы.</w:t>
            </w:r>
          </w:p>
        </w:tc>
      </w:tr>
    </w:tbl>
    <w:p w14:paraId="21317EF8" w14:textId="77777777" w:rsidR="00AC465E" w:rsidRPr="00E106E7" w:rsidRDefault="00AC465E" w:rsidP="00AC465E">
      <w:pPr>
        <w:rPr>
          <w:sz w:val="24"/>
          <w:szCs w:val="24"/>
        </w:rPr>
        <w:sectPr w:rsidR="00AC465E" w:rsidRPr="00E106E7" w:rsidSect="00AC465E">
          <w:pgSz w:w="16850" w:h="11920" w:orient="landscape"/>
          <w:pgMar w:top="760" w:right="425" w:bottom="280" w:left="1275" w:header="0" w:footer="0" w:gutter="0"/>
          <w:cols w:space="720"/>
        </w:sectPr>
      </w:pPr>
    </w:p>
    <w:p w14:paraId="02E0B003" w14:textId="77777777" w:rsidR="00AC465E" w:rsidRPr="00E106E7" w:rsidRDefault="00AC465E" w:rsidP="00AC465E">
      <w:pPr>
        <w:pStyle w:val="a3"/>
        <w:spacing w:before="5"/>
        <w:rPr>
          <w:b/>
          <w:sz w:val="24"/>
          <w:szCs w:val="24"/>
        </w:rPr>
      </w:pPr>
    </w:p>
    <w:tbl>
      <w:tblPr>
        <w:tblW w:w="15029" w:type="dxa"/>
        <w:tblInd w:w="52" w:type="dxa"/>
        <w:tblLook w:val="01E0" w:firstRow="1" w:lastRow="1" w:firstColumn="1" w:lastColumn="1" w:noHBand="0" w:noVBand="0"/>
      </w:tblPr>
      <w:tblGrid>
        <w:gridCol w:w="421"/>
        <w:gridCol w:w="1850"/>
        <w:gridCol w:w="1696"/>
        <w:gridCol w:w="2013"/>
        <w:gridCol w:w="2948"/>
        <w:gridCol w:w="3624"/>
        <w:gridCol w:w="2477"/>
      </w:tblGrid>
      <w:tr w:rsidR="00AC465E" w:rsidRPr="00E106E7" w14:paraId="560C13E0" w14:textId="77777777" w:rsidTr="005442A3">
        <w:trPr>
          <w:trHeight w:val="2866"/>
        </w:trPr>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CD143F" w14:textId="77777777" w:rsidR="00AC465E" w:rsidRPr="00E106E7" w:rsidRDefault="00AC465E" w:rsidP="005442A3">
            <w:pPr>
              <w:pStyle w:val="TableParagraph"/>
              <w:rPr>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8E6E5C" w14:textId="77777777" w:rsidR="00AC465E" w:rsidRPr="00E106E7" w:rsidRDefault="00AC465E" w:rsidP="005442A3">
            <w:pPr>
              <w:pStyle w:val="TableParagraph"/>
              <w:spacing w:before="116"/>
              <w:rPr>
                <w:b/>
                <w:sz w:val="24"/>
                <w:szCs w:val="24"/>
              </w:rPr>
            </w:pPr>
          </w:p>
          <w:p w14:paraId="312C961C" w14:textId="77777777" w:rsidR="00AC465E" w:rsidRPr="00E106E7" w:rsidRDefault="00AC465E" w:rsidP="005442A3">
            <w:pPr>
              <w:pStyle w:val="TableParagraph"/>
              <w:spacing w:line="622" w:lineRule="auto"/>
              <w:ind w:left="7"/>
              <w:rPr>
                <w:b/>
                <w:sz w:val="24"/>
                <w:szCs w:val="24"/>
              </w:rPr>
            </w:pPr>
            <w:r w:rsidRPr="00E106E7">
              <w:rPr>
                <w:b/>
                <w:spacing w:val="-4"/>
                <w:sz w:val="24"/>
                <w:szCs w:val="24"/>
              </w:rPr>
              <w:t xml:space="preserve">тұжырымдамал </w:t>
            </w:r>
            <w:r w:rsidRPr="00E106E7">
              <w:rPr>
                <w:b/>
                <w:sz w:val="24"/>
                <w:szCs w:val="24"/>
              </w:rPr>
              <w:t>арын</w:t>
            </w:r>
            <w:r w:rsidRPr="00E106E7">
              <w:rPr>
                <w:b/>
                <w:spacing w:val="-5"/>
                <w:sz w:val="24"/>
                <w:szCs w:val="24"/>
              </w:rPr>
              <w:t xml:space="preserve"> </w:t>
            </w:r>
            <w:r w:rsidRPr="00E106E7">
              <w:rPr>
                <w:b/>
                <w:sz w:val="24"/>
                <w:szCs w:val="24"/>
              </w:rPr>
              <w:t>түсінуі</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852741" w14:textId="4669FF5C" w:rsidR="00AC465E" w:rsidRPr="00E106E7" w:rsidRDefault="006971E2" w:rsidP="005442A3">
            <w:pPr>
              <w:pStyle w:val="TableParagraph"/>
              <w:spacing w:before="85" w:line="229" w:lineRule="exact"/>
              <w:ind w:left="7"/>
              <w:rPr>
                <w:sz w:val="24"/>
                <w:szCs w:val="24"/>
              </w:rPr>
            </w:pPr>
            <w:r w:rsidRPr="00E106E7">
              <w:rPr>
                <w:sz w:val="24"/>
                <w:szCs w:val="24"/>
              </w:rPr>
              <w:t>эмпирикалық зерттеулер негізінде (мысалы, салыстырмалы құқықтық немесе статистикалық талдау негізінде) мінсіз негіздейді.</w:t>
            </w:r>
          </w:p>
        </w:tc>
        <w:tc>
          <w:tcPr>
            <w:tcW w:w="20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DA603F" w14:textId="77777777" w:rsidR="006971E2" w:rsidRPr="00E106E7" w:rsidRDefault="006971E2" w:rsidP="006971E2">
            <w:pPr>
              <w:widowControl/>
              <w:autoSpaceDE/>
              <w:autoSpaceDN/>
              <w:ind w:left="123"/>
              <w:rPr>
                <w:sz w:val="24"/>
                <w:szCs w:val="24"/>
                <w:lang w:val="ru-KZ" w:eastAsia="ru-KZ"/>
              </w:rPr>
            </w:pPr>
            <w:r w:rsidRPr="00E106E7">
              <w:rPr>
                <w:sz w:val="24"/>
                <w:szCs w:val="24"/>
                <w:lang w:val="ru-KZ" w:eastAsia="ru-KZ"/>
              </w:rPr>
              <w:t>зерттеулер фактілерімен нығайтады.</w:t>
            </w:r>
          </w:p>
          <w:p w14:paraId="1610CDF2" w14:textId="5CE679C5" w:rsidR="00AC465E" w:rsidRPr="00E106E7" w:rsidRDefault="00AC465E" w:rsidP="005442A3">
            <w:pPr>
              <w:pStyle w:val="TableParagraph"/>
              <w:spacing w:before="31" w:line="329" w:lineRule="auto"/>
              <w:ind w:left="5" w:right="273"/>
              <w:rPr>
                <w:sz w:val="24"/>
                <w:szCs w:val="24"/>
              </w:rPr>
            </w:pPr>
          </w:p>
        </w:tc>
        <w:tc>
          <w:tcPr>
            <w:tcW w:w="29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7DE407" w14:textId="7C3666D7" w:rsidR="00AC465E" w:rsidRPr="00E106E7" w:rsidRDefault="00AC465E" w:rsidP="005442A3">
            <w:pPr>
              <w:pStyle w:val="TableParagraph"/>
              <w:spacing w:before="113" w:line="360" w:lineRule="auto"/>
              <w:ind w:left="123"/>
              <w:rPr>
                <w:sz w:val="24"/>
                <w:szCs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40453C" w14:textId="69842132" w:rsidR="00AC465E" w:rsidRPr="00E106E7" w:rsidRDefault="006971E2" w:rsidP="006971E2">
            <w:pPr>
              <w:pStyle w:val="TableParagraph"/>
              <w:spacing w:before="30" w:line="343" w:lineRule="auto"/>
              <w:rPr>
                <w:sz w:val="24"/>
                <w:szCs w:val="24"/>
              </w:rPr>
            </w:pPr>
            <w:r w:rsidRPr="00E106E7">
              <w:rPr>
                <w:sz w:val="24"/>
                <w:szCs w:val="24"/>
                <w:lang w:val="ru-KZ" w:eastAsia="ru-KZ"/>
              </w:rPr>
              <w:t>дәлелдерін шектеулі пайдалану.</w:t>
            </w:r>
          </w:p>
        </w:tc>
        <w:tc>
          <w:tcPr>
            <w:tcW w:w="25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2F4268" w14:textId="77777777" w:rsidR="006971E2" w:rsidRPr="00E106E7" w:rsidRDefault="006971E2" w:rsidP="006971E2">
            <w:pPr>
              <w:widowControl/>
              <w:autoSpaceDE/>
              <w:autoSpaceDN/>
              <w:ind w:left="58"/>
              <w:rPr>
                <w:sz w:val="24"/>
                <w:szCs w:val="24"/>
                <w:lang w:val="ru-KZ" w:eastAsia="ru-KZ"/>
              </w:rPr>
            </w:pPr>
            <w:r w:rsidRPr="00E106E7">
              <w:rPr>
                <w:sz w:val="24"/>
                <w:szCs w:val="24"/>
                <w:lang w:val="ru-KZ" w:eastAsia="ru-KZ"/>
              </w:rPr>
              <w:t>Эмпирикалық зерттеулерді аз немесе мүлдем пайдаланбайды.</w:t>
            </w:r>
          </w:p>
          <w:p w14:paraId="10ACF3A7" w14:textId="6EFBA67F" w:rsidR="00AC465E" w:rsidRPr="00E106E7" w:rsidRDefault="00AC465E" w:rsidP="005442A3">
            <w:pPr>
              <w:pStyle w:val="TableParagraph"/>
              <w:spacing w:before="67" w:line="350" w:lineRule="auto"/>
              <w:ind w:left="127" w:right="247"/>
              <w:rPr>
                <w:sz w:val="24"/>
                <w:szCs w:val="24"/>
                <w:lang w:val="ru-KZ"/>
              </w:rPr>
            </w:pPr>
          </w:p>
        </w:tc>
      </w:tr>
      <w:tr w:rsidR="00AC465E" w:rsidRPr="00E106E7" w14:paraId="06782C98" w14:textId="77777777" w:rsidTr="005442A3">
        <w:trPr>
          <w:trHeight w:val="412"/>
        </w:trPr>
        <w:tc>
          <w:tcPr>
            <w:tcW w:w="15029"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6359C9" w14:textId="77777777" w:rsidR="00AC465E" w:rsidRPr="00E106E7" w:rsidRDefault="00AC465E" w:rsidP="005442A3">
            <w:pPr>
              <w:pStyle w:val="TableParagraph"/>
              <w:spacing w:before="46"/>
              <w:ind w:right="84"/>
              <w:jc w:val="center"/>
              <w:rPr>
                <w:b/>
                <w:sz w:val="24"/>
                <w:szCs w:val="24"/>
              </w:rPr>
            </w:pPr>
            <w:r w:rsidRPr="00E106E7">
              <w:rPr>
                <w:b/>
                <w:sz w:val="24"/>
                <w:szCs w:val="24"/>
              </w:rPr>
              <w:t>3</w:t>
            </w:r>
            <w:r w:rsidRPr="00E106E7">
              <w:rPr>
                <w:b/>
                <w:spacing w:val="-3"/>
                <w:sz w:val="24"/>
                <w:szCs w:val="24"/>
              </w:rPr>
              <w:t xml:space="preserve"> </w:t>
            </w:r>
            <w:r w:rsidRPr="00E106E7">
              <w:rPr>
                <w:b/>
                <w:sz w:val="24"/>
                <w:szCs w:val="24"/>
              </w:rPr>
              <w:t>сұрақ.</w:t>
            </w:r>
            <w:r w:rsidRPr="00E106E7">
              <w:rPr>
                <w:b/>
                <w:spacing w:val="-4"/>
                <w:sz w:val="24"/>
                <w:szCs w:val="24"/>
              </w:rPr>
              <w:t xml:space="preserve"> </w:t>
            </w:r>
            <w:r w:rsidRPr="00E106E7">
              <w:rPr>
                <w:b/>
                <w:sz w:val="24"/>
                <w:szCs w:val="24"/>
              </w:rPr>
              <w:t>Максималды</w:t>
            </w:r>
            <w:r w:rsidRPr="00E106E7">
              <w:rPr>
                <w:b/>
                <w:spacing w:val="-2"/>
                <w:sz w:val="24"/>
                <w:szCs w:val="24"/>
              </w:rPr>
              <w:t xml:space="preserve"> </w:t>
            </w:r>
            <w:r w:rsidRPr="00E106E7">
              <w:rPr>
                <w:b/>
                <w:sz w:val="24"/>
                <w:szCs w:val="24"/>
              </w:rPr>
              <w:t>балл</w:t>
            </w:r>
            <w:r w:rsidRPr="00E106E7">
              <w:rPr>
                <w:b/>
                <w:spacing w:val="-1"/>
                <w:sz w:val="24"/>
                <w:szCs w:val="24"/>
              </w:rPr>
              <w:t xml:space="preserve"> </w:t>
            </w:r>
            <w:r w:rsidRPr="00E106E7">
              <w:rPr>
                <w:b/>
                <w:sz w:val="24"/>
                <w:szCs w:val="24"/>
              </w:rPr>
              <w:t>–</w:t>
            </w:r>
            <w:r w:rsidRPr="00E106E7">
              <w:rPr>
                <w:b/>
                <w:spacing w:val="-4"/>
                <w:sz w:val="24"/>
                <w:szCs w:val="24"/>
              </w:rPr>
              <w:t xml:space="preserve"> </w:t>
            </w:r>
            <w:r w:rsidRPr="00E106E7">
              <w:rPr>
                <w:b/>
                <w:spacing w:val="-5"/>
                <w:sz w:val="24"/>
                <w:szCs w:val="24"/>
              </w:rPr>
              <w:t>34</w:t>
            </w:r>
          </w:p>
        </w:tc>
      </w:tr>
      <w:tr w:rsidR="00AC465E" w:rsidRPr="00E106E7" w14:paraId="4D545617" w14:textId="77777777" w:rsidTr="005442A3">
        <w:trPr>
          <w:trHeight w:val="273"/>
        </w:trPr>
        <w:tc>
          <w:tcPr>
            <w:tcW w:w="42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537C04" w14:textId="77777777" w:rsidR="00AC465E" w:rsidRPr="00E106E7" w:rsidRDefault="00AC465E" w:rsidP="005442A3">
            <w:pPr>
              <w:pStyle w:val="TableParagraph"/>
              <w:spacing w:line="265" w:lineRule="exact"/>
              <w:ind w:left="115"/>
              <w:rPr>
                <w:sz w:val="24"/>
                <w:szCs w:val="24"/>
              </w:rPr>
            </w:pPr>
            <w:r w:rsidRPr="00E106E7">
              <w:rPr>
                <w:spacing w:val="-10"/>
                <w:sz w:val="24"/>
                <w:szCs w:val="24"/>
              </w:rPr>
              <w:t>№</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C97327" w14:textId="77777777" w:rsidR="00AC465E" w:rsidRPr="00E106E7" w:rsidRDefault="00AC465E" w:rsidP="005442A3">
            <w:pPr>
              <w:pStyle w:val="TableParagraph"/>
              <w:spacing w:line="275" w:lineRule="exact"/>
              <w:ind w:left="1075"/>
              <w:rPr>
                <w:b/>
                <w:sz w:val="24"/>
                <w:szCs w:val="24"/>
              </w:rPr>
            </w:pPr>
            <w:r w:rsidRPr="00E106E7">
              <w:rPr>
                <w:noProof/>
                <w:sz w:val="24"/>
                <w:szCs w:val="24"/>
              </w:rPr>
              <mc:AlternateContent>
                <mc:Choice Requires="wpg">
                  <w:drawing>
                    <wp:anchor distT="0" distB="0" distL="0" distR="0" simplePos="0" relativeHeight="487062016" behindDoc="1" locked="0" layoutInCell="1" hidden="0" allowOverlap="1" wp14:anchorId="263F7378" wp14:editId="6B3D8042">
                      <wp:simplePos x="0" y="0"/>
                      <wp:positionH relativeFrom="column">
                        <wp:posOffset>1270</wp:posOffset>
                      </wp:positionH>
                      <wp:positionV relativeFrom="paragraph">
                        <wp:posOffset>-3175</wp:posOffset>
                      </wp:positionV>
                      <wp:extent cx="1079500" cy="1181735"/>
                      <wp:effectExtent l="3175" t="3175" r="3175" b="3175"/>
                      <wp:wrapNone/>
                      <wp:docPr id="6" name="Group 10"/>
                      <wp:cNvGraphicFramePr/>
                      <a:graphic xmlns:a="http://schemas.openxmlformats.org/drawingml/2006/main">
                        <a:graphicData uri="http://schemas.microsoft.com/office/word/2010/wordprocessingGroup">
                          <wpg:wgp>
                            <wpg:cNvGrpSpPr>
                              <a:extLst>
                                <a:ext uri="smNativeData">
                                  <sm:smNativeData xmlns="" xmlns:o="urn:schemas-microsoft-com:office:office" xmlns:v="urn:schemas-microsoft-com:vml" xmlns:w10="urn:schemas-microsoft-com:office:word" xmlns:w="http://schemas.openxmlformats.org/wordprocessingml/2006/main" xmlns:sm="smNativeData" val="SMDATA_5_tbsFaRMAAAAlAAAAAQAAAA0AAAAAkAAAAEgAAACQAAAASAAAAAAAAAAAAAAAAAAAABcAAAAUAAAAAAAAAAAAAAD/fwAA/38AAAAAAAAJAAAABAAAAAAAAAAhAAAAQAAAADwAAAAHAAAACCAAAAAAAAADAAAAAAAAAAIAAAACAAAAAAAAAAIAAAD7////pAYAAEUHAAACAA0A3wYAAKsPAAAoAAAACAAAAAEAAAABAAAA"/>
                                </a:ext>
                              </a:extLst>
                            </wpg:cNvGrpSpPr>
                            <wpg:grpSpPr>
                              <a:xfrm>
                                <a:off x="0" y="0"/>
                                <a:ext cx="1079500" cy="1181735"/>
                                <a:chOff x="0" y="0"/>
                                <a:chExt cx="1079500" cy="1181735"/>
                              </a:xfrm>
                            </wpg:grpSpPr>
                            <wps:wsp>
                              <wps:cNvPr id="7" name="Graphic 11"/>
                              <wps:cNvSpPr>
                                <a:extLst>
                                  <a:ext uri="smNativeData">
                                    <sm:smNativeData xmlns="" xmlns:o="urn:schemas-microsoft-com:office:office" xmlns:v="urn:schemas-microsoft-com:vml" xmlns:w10="urn:schemas-microsoft-com:office:word" xmlns:w="http://schemas.openxmlformats.org/wordprocessingml/2006/main" xmlns:sm="smNativeData" val="SMDATA_15_tbsFaRMAAAAlAAAACw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AAAAAAAAAAAAAAAAAAAAAAAAAAACgAAAAIAAAAAQAAAAEAAAAwAAAAFAAAAAAAAAAAAP//AAABAAAA//8AAAEA"/>
                                  </a:ext>
                                </a:extLst>
                              </wps:cNvSpPr>
                              <wps:spPr>
                                <a:xfrm>
                                  <a:off x="3175" y="3175"/>
                                  <a:ext cx="1073150" cy="1175385"/>
                                </a:xfrm>
                                <a:custGeom>
                                  <a:avLst/>
                                  <a:gdLst/>
                                  <a:ahLst/>
                                  <a:cxnLst/>
                                  <a:rect l="0" t="0" r="1073150" b="1175385"/>
                                  <a:pathLst>
                                    <a:path w="1073150" h="1175385">
                                      <a:moveTo>
                                        <a:pt x="0" y="0"/>
                                      </a:moveTo>
                                      <a:lnTo>
                                        <a:pt x="1072845" y="1175258"/>
                                      </a:lnTo>
                                    </a:path>
                                  </a:pathLst>
                                </a:custGeom>
                                <a:noFill/>
                                <a:ln w="6350">
                                  <a:solidFill>
                                    <a:srgbClr val="000000"/>
                                  </a:solidFill>
                                </a:ln>
                              </wps:spPr>
                              <wps:bodyPr spcFirstLastPara="1" vertOverflow="clip" horzOverflow="clip" lIns="0" tIns="0" rIns="0" bIns="0" upright="1">
                                <a:noAutofit/>
                              </wps:bodyPr>
                            </wps:wsp>
                          </wpg:wgp>
                        </a:graphicData>
                      </a:graphic>
                    </wp:anchor>
                  </w:drawing>
                </mc:Choice>
                <mc:Fallback>
                  <w:pict>
                    <v:group w14:anchorId="137D5CB7" id="Group 10" o:spid="_x0000_s1026" style="position:absolute;margin-left:.1pt;margin-top:-.25pt;width:85pt;height:93.05pt;z-index:-16254464;mso-wrap-distance-left:0;mso-wrap-distance-right:0" coordsize="10795,11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">
                      <v:shape id="Graphic 11" o:spid="_x0000_s1027" style="position:absolute;left:31;top:31;width:10732;height:11754;visibility:visible;mso-wrap-style:square;v-text-anchor:top" coordsize="1073150,117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" path="m,l1072845,1175258e" filled="f" strokeweight=".5pt">
                        <v:path arrowok="t" textboxrect="0,0,1073150,1175385"/>
                      </v:shape>
                    </v:group>
                  </w:pict>
                </mc:Fallback>
              </mc:AlternateContent>
            </w:r>
            <w:r w:rsidRPr="00E106E7">
              <w:rPr>
                <w:b/>
                <w:spacing w:val="-4"/>
                <w:sz w:val="24"/>
                <w:szCs w:val="24"/>
              </w:rPr>
              <w:t>Балл</w:t>
            </w:r>
          </w:p>
          <w:p w14:paraId="375386DF" w14:textId="77777777" w:rsidR="00AC465E" w:rsidRPr="00E106E7" w:rsidRDefault="00AC465E" w:rsidP="005442A3">
            <w:pPr>
              <w:pStyle w:val="TableParagraph"/>
              <w:rPr>
                <w:b/>
                <w:sz w:val="24"/>
                <w:szCs w:val="24"/>
              </w:rPr>
            </w:pPr>
          </w:p>
          <w:p w14:paraId="1A69DB7A" w14:textId="77777777" w:rsidR="00AC465E" w:rsidRPr="00E106E7" w:rsidRDefault="00AC465E" w:rsidP="005442A3">
            <w:pPr>
              <w:pStyle w:val="TableParagraph"/>
              <w:rPr>
                <w:b/>
                <w:sz w:val="24"/>
                <w:szCs w:val="24"/>
              </w:rPr>
            </w:pPr>
          </w:p>
          <w:p w14:paraId="6A158F37" w14:textId="77777777" w:rsidR="00AC465E" w:rsidRPr="00E106E7" w:rsidRDefault="00AC465E" w:rsidP="005442A3">
            <w:pPr>
              <w:pStyle w:val="TableParagraph"/>
              <w:rPr>
                <w:b/>
                <w:sz w:val="24"/>
                <w:szCs w:val="24"/>
              </w:rPr>
            </w:pPr>
          </w:p>
          <w:p w14:paraId="58241E26" w14:textId="77777777" w:rsidR="00AC465E" w:rsidRPr="00E106E7" w:rsidRDefault="00AC465E" w:rsidP="005442A3">
            <w:pPr>
              <w:pStyle w:val="TableParagraph"/>
              <w:spacing w:before="194"/>
              <w:rPr>
                <w:b/>
                <w:sz w:val="24"/>
                <w:szCs w:val="24"/>
              </w:rPr>
            </w:pPr>
          </w:p>
          <w:p w14:paraId="7CA58A97" w14:textId="77777777" w:rsidR="00AC465E" w:rsidRPr="00E106E7" w:rsidRDefault="00AC465E" w:rsidP="005442A3">
            <w:pPr>
              <w:pStyle w:val="TableParagraph"/>
              <w:spacing w:before="1" w:line="257" w:lineRule="exact"/>
              <w:ind w:left="38"/>
              <w:rPr>
                <w:b/>
                <w:sz w:val="24"/>
                <w:szCs w:val="24"/>
              </w:rPr>
            </w:pPr>
            <w:r w:rsidRPr="00E106E7">
              <w:rPr>
                <w:b/>
                <w:spacing w:val="-2"/>
                <w:sz w:val="24"/>
                <w:szCs w:val="24"/>
              </w:rPr>
              <w:t>Критерийлер</w:t>
            </w:r>
          </w:p>
        </w:tc>
        <w:tc>
          <w:tcPr>
            <w:tcW w:w="12903"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C2CD8B" w14:textId="77777777" w:rsidR="00AC465E" w:rsidRPr="00E106E7" w:rsidRDefault="00AC465E" w:rsidP="005442A3">
            <w:pPr>
              <w:pStyle w:val="TableParagraph"/>
              <w:spacing w:line="253" w:lineRule="exact"/>
              <w:ind w:left="17"/>
              <w:jc w:val="center"/>
              <w:rPr>
                <w:sz w:val="24"/>
                <w:szCs w:val="24"/>
              </w:rPr>
            </w:pPr>
            <w:r w:rsidRPr="00E106E7">
              <w:rPr>
                <w:spacing w:val="-2"/>
                <w:sz w:val="24"/>
                <w:szCs w:val="24"/>
              </w:rPr>
              <w:t>ДИСКРИПТОРЛАР</w:t>
            </w:r>
          </w:p>
        </w:tc>
      </w:tr>
      <w:tr w:rsidR="00AC465E" w:rsidRPr="00E106E7" w14:paraId="249D0F10" w14:textId="77777777" w:rsidTr="005442A3">
        <w:trPr>
          <w:trHeight w:val="551"/>
        </w:trPr>
        <w:tc>
          <w:tcPr>
            <w:tcW w:w="425"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7778F4A" w14:textId="77777777" w:rsidR="00AC465E" w:rsidRPr="00E106E7" w:rsidRDefault="00AC465E" w:rsidP="005442A3">
            <w:pPr>
              <w:rPr>
                <w:sz w:val="24"/>
                <w:szCs w:val="24"/>
              </w:rPr>
            </w:pPr>
          </w:p>
        </w:tc>
        <w:tc>
          <w:tcPr>
            <w:tcW w:w="1701"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00C0E90C" w14:textId="77777777" w:rsidR="00AC465E" w:rsidRPr="00E106E7" w:rsidRDefault="00AC465E" w:rsidP="005442A3">
            <w:pPr>
              <w:rPr>
                <w:sz w:val="24"/>
                <w:szCs w:val="24"/>
              </w:rPr>
            </w:pP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B918B3" w14:textId="77777777" w:rsidR="00AC465E" w:rsidRPr="00E106E7" w:rsidRDefault="00AC465E" w:rsidP="005442A3">
            <w:pPr>
              <w:pStyle w:val="TableParagraph"/>
              <w:spacing w:before="10"/>
              <w:ind w:left="113"/>
              <w:rPr>
                <w:sz w:val="24"/>
                <w:szCs w:val="24"/>
              </w:rPr>
            </w:pPr>
            <w:r w:rsidRPr="00E106E7">
              <w:rPr>
                <w:sz w:val="24"/>
                <w:szCs w:val="24"/>
              </w:rPr>
              <w:t>«Өте</w:t>
            </w:r>
            <w:r w:rsidRPr="00E106E7">
              <w:rPr>
                <w:spacing w:val="-5"/>
                <w:sz w:val="24"/>
                <w:szCs w:val="24"/>
              </w:rPr>
              <w:t xml:space="preserve"> </w:t>
            </w:r>
            <w:r w:rsidRPr="00E106E7">
              <w:rPr>
                <w:spacing w:val="-2"/>
                <w:sz w:val="24"/>
                <w:szCs w:val="24"/>
              </w:rPr>
              <w:t>жақсы»</w:t>
            </w:r>
          </w:p>
        </w:tc>
        <w:tc>
          <w:tcPr>
            <w:tcW w:w="20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F54C5D" w14:textId="77777777" w:rsidR="00AC465E" w:rsidRPr="00E106E7" w:rsidRDefault="00AC465E" w:rsidP="005442A3">
            <w:pPr>
              <w:pStyle w:val="TableParagraph"/>
              <w:spacing w:before="10"/>
              <w:ind w:left="168"/>
              <w:rPr>
                <w:sz w:val="24"/>
                <w:szCs w:val="24"/>
              </w:rPr>
            </w:pPr>
            <w:r w:rsidRPr="00E106E7">
              <w:rPr>
                <w:spacing w:val="-2"/>
                <w:sz w:val="24"/>
                <w:szCs w:val="24"/>
              </w:rPr>
              <w:t>«Жақсы»</w:t>
            </w:r>
          </w:p>
        </w:tc>
        <w:tc>
          <w:tcPr>
            <w:tcW w:w="29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7F801B" w14:textId="77777777" w:rsidR="00AC465E" w:rsidRPr="00E106E7" w:rsidRDefault="00AC465E" w:rsidP="005442A3">
            <w:pPr>
              <w:pStyle w:val="TableParagraph"/>
              <w:spacing w:before="8"/>
              <w:ind w:left="67"/>
              <w:rPr>
                <w:sz w:val="24"/>
                <w:szCs w:val="24"/>
              </w:rPr>
            </w:pPr>
            <w:r w:rsidRPr="00E106E7">
              <w:rPr>
                <w:spacing w:val="-2"/>
                <w:sz w:val="24"/>
                <w:szCs w:val="24"/>
              </w:rPr>
              <w:t>«Қанағаттанарлық»</w:t>
            </w:r>
          </w:p>
        </w:tc>
        <w:tc>
          <w:tcPr>
            <w:tcW w:w="619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62712F" w14:textId="77777777" w:rsidR="00AC465E" w:rsidRPr="00E106E7" w:rsidRDefault="00AC465E" w:rsidP="005442A3">
            <w:pPr>
              <w:pStyle w:val="TableParagraph"/>
              <w:spacing w:before="10"/>
              <w:ind w:left="120"/>
              <w:rPr>
                <w:sz w:val="24"/>
                <w:szCs w:val="24"/>
              </w:rPr>
            </w:pPr>
            <w:r w:rsidRPr="00E106E7">
              <w:rPr>
                <w:spacing w:val="-2"/>
                <w:sz w:val="24"/>
                <w:szCs w:val="24"/>
              </w:rPr>
              <w:t>«Қанағаттанарлықсыз»</w:t>
            </w:r>
          </w:p>
        </w:tc>
      </w:tr>
      <w:tr w:rsidR="00AC465E" w:rsidRPr="00E106E7" w14:paraId="565F8805" w14:textId="77777777" w:rsidTr="005442A3">
        <w:trPr>
          <w:trHeight w:val="1005"/>
        </w:trPr>
        <w:tc>
          <w:tcPr>
            <w:tcW w:w="425"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8579D5F" w14:textId="77777777" w:rsidR="00AC465E" w:rsidRPr="00E106E7" w:rsidRDefault="00AC465E" w:rsidP="005442A3">
            <w:pPr>
              <w:rPr>
                <w:sz w:val="24"/>
                <w:szCs w:val="24"/>
              </w:rPr>
            </w:pPr>
          </w:p>
        </w:tc>
        <w:tc>
          <w:tcPr>
            <w:tcW w:w="1701"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143D2712" w14:textId="77777777" w:rsidR="00AC465E" w:rsidRPr="00E106E7" w:rsidRDefault="00AC465E" w:rsidP="005442A3">
            <w:pPr>
              <w:rPr>
                <w:sz w:val="24"/>
                <w:szCs w:val="24"/>
              </w:rPr>
            </w:pP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10A40D" w14:textId="77777777" w:rsidR="00AC465E" w:rsidRPr="00E106E7" w:rsidRDefault="00AC465E" w:rsidP="005442A3">
            <w:pPr>
              <w:pStyle w:val="TableParagraph"/>
              <w:spacing w:line="268" w:lineRule="exact"/>
              <w:ind w:left="113"/>
              <w:rPr>
                <w:sz w:val="24"/>
                <w:szCs w:val="24"/>
              </w:rPr>
            </w:pPr>
            <w:r w:rsidRPr="00E106E7">
              <w:rPr>
                <w:sz w:val="24"/>
                <w:szCs w:val="24"/>
              </w:rPr>
              <w:t>28-34</w:t>
            </w:r>
            <w:r w:rsidRPr="00E106E7">
              <w:rPr>
                <w:spacing w:val="-3"/>
                <w:sz w:val="24"/>
                <w:szCs w:val="24"/>
              </w:rPr>
              <w:t xml:space="preserve"> </w:t>
            </w:r>
            <w:r w:rsidRPr="00E106E7">
              <w:rPr>
                <w:spacing w:val="-4"/>
                <w:sz w:val="24"/>
                <w:szCs w:val="24"/>
              </w:rPr>
              <w:t>балл</w:t>
            </w:r>
          </w:p>
        </w:tc>
        <w:tc>
          <w:tcPr>
            <w:tcW w:w="20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723746" w14:textId="77777777" w:rsidR="00AC465E" w:rsidRPr="00E106E7" w:rsidRDefault="00AC465E" w:rsidP="005442A3">
            <w:pPr>
              <w:pStyle w:val="TableParagraph"/>
              <w:spacing w:line="268" w:lineRule="exact"/>
              <w:ind w:left="113"/>
              <w:rPr>
                <w:sz w:val="24"/>
                <w:szCs w:val="24"/>
              </w:rPr>
            </w:pPr>
            <w:r w:rsidRPr="00E106E7">
              <w:rPr>
                <w:sz w:val="24"/>
                <w:szCs w:val="24"/>
              </w:rPr>
              <w:t>21-27</w:t>
            </w:r>
            <w:r w:rsidRPr="00E106E7">
              <w:rPr>
                <w:spacing w:val="-3"/>
                <w:sz w:val="24"/>
                <w:szCs w:val="24"/>
              </w:rPr>
              <w:t xml:space="preserve"> </w:t>
            </w:r>
            <w:r w:rsidRPr="00E106E7">
              <w:rPr>
                <w:spacing w:val="-4"/>
                <w:sz w:val="24"/>
                <w:szCs w:val="24"/>
              </w:rPr>
              <w:t>балл</w:t>
            </w:r>
          </w:p>
        </w:tc>
        <w:tc>
          <w:tcPr>
            <w:tcW w:w="29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BF6D3E" w14:textId="77777777" w:rsidR="00AC465E" w:rsidRPr="00E106E7" w:rsidRDefault="00AC465E" w:rsidP="005442A3">
            <w:pPr>
              <w:pStyle w:val="TableParagraph"/>
              <w:spacing w:line="268" w:lineRule="exact"/>
              <w:ind w:left="67"/>
              <w:rPr>
                <w:sz w:val="24"/>
                <w:szCs w:val="24"/>
              </w:rPr>
            </w:pPr>
            <w:r w:rsidRPr="00E106E7">
              <w:rPr>
                <w:sz w:val="24"/>
                <w:szCs w:val="24"/>
              </w:rPr>
              <w:t>15-20</w:t>
            </w:r>
            <w:r w:rsidRPr="00E106E7">
              <w:rPr>
                <w:spacing w:val="-3"/>
                <w:sz w:val="24"/>
                <w:szCs w:val="24"/>
              </w:rPr>
              <w:t xml:space="preserve"> </w:t>
            </w:r>
            <w:r w:rsidRPr="00E106E7">
              <w:rPr>
                <w:spacing w:val="-4"/>
                <w:sz w:val="24"/>
                <w:szCs w:val="24"/>
              </w:rPr>
              <w:t>балл</w:t>
            </w:r>
          </w:p>
        </w:tc>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CEC42E" w14:textId="77777777" w:rsidR="00AC465E" w:rsidRPr="00E106E7" w:rsidRDefault="00AC465E" w:rsidP="005442A3">
            <w:pPr>
              <w:pStyle w:val="TableParagraph"/>
              <w:spacing w:line="268" w:lineRule="exact"/>
              <w:ind w:left="64"/>
              <w:rPr>
                <w:sz w:val="24"/>
                <w:szCs w:val="24"/>
              </w:rPr>
            </w:pPr>
            <w:r w:rsidRPr="00E106E7">
              <w:rPr>
                <w:sz w:val="24"/>
                <w:szCs w:val="24"/>
              </w:rPr>
              <w:t>8-14</w:t>
            </w:r>
            <w:r w:rsidRPr="00E106E7">
              <w:rPr>
                <w:spacing w:val="-1"/>
                <w:sz w:val="24"/>
                <w:szCs w:val="24"/>
              </w:rPr>
              <w:t xml:space="preserve"> </w:t>
            </w:r>
            <w:r w:rsidRPr="00E106E7">
              <w:rPr>
                <w:spacing w:val="-4"/>
                <w:sz w:val="24"/>
                <w:szCs w:val="24"/>
              </w:rPr>
              <w:t>балл</w:t>
            </w:r>
          </w:p>
        </w:tc>
        <w:tc>
          <w:tcPr>
            <w:tcW w:w="25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48FEB0" w14:textId="77777777" w:rsidR="00AC465E" w:rsidRPr="00E106E7" w:rsidRDefault="00AC465E" w:rsidP="005442A3">
            <w:pPr>
              <w:pStyle w:val="TableParagraph"/>
              <w:spacing w:line="268" w:lineRule="exact"/>
              <w:ind w:left="67"/>
              <w:rPr>
                <w:sz w:val="24"/>
                <w:szCs w:val="24"/>
              </w:rPr>
            </w:pPr>
            <w:r w:rsidRPr="00E106E7">
              <w:rPr>
                <w:sz w:val="24"/>
                <w:szCs w:val="24"/>
              </w:rPr>
              <w:t>0-7</w:t>
            </w:r>
            <w:r w:rsidRPr="00E106E7">
              <w:rPr>
                <w:spacing w:val="-1"/>
                <w:sz w:val="24"/>
                <w:szCs w:val="24"/>
              </w:rPr>
              <w:t xml:space="preserve"> </w:t>
            </w:r>
            <w:r w:rsidRPr="00E106E7">
              <w:rPr>
                <w:spacing w:val="-4"/>
                <w:sz w:val="24"/>
                <w:szCs w:val="24"/>
              </w:rPr>
              <w:t>балл</w:t>
            </w:r>
          </w:p>
        </w:tc>
      </w:tr>
      <w:tr w:rsidR="00AC465E" w:rsidRPr="0085499D" w14:paraId="10B0F2A3" w14:textId="77777777" w:rsidTr="005442A3">
        <w:trPr>
          <w:trHeight w:val="3324"/>
        </w:trPr>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F1F8BE" w14:textId="77777777" w:rsidR="00AC465E" w:rsidRPr="00E106E7" w:rsidRDefault="00AC465E" w:rsidP="005442A3">
            <w:pPr>
              <w:pStyle w:val="TableParagraph"/>
              <w:spacing w:line="268" w:lineRule="exact"/>
              <w:ind w:left="168"/>
              <w:rPr>
                <w:sz w:val="24"/>
                <w:szCs w:val="24"/>
              </w:rPr>
            </w:pPr>
            <w:r w:rsidRPr="00E106E7">
              <w:rPr>
                <w:spacing w:val="-10"/>
                <w:sz w:val="24"/>
                <w:szCs w:val="24"/>
              </w:rPr>
              <w:t>3</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E04B18" w14:textId="77777777" w:rsidR="00AC465E" w:rsidRPr="00E106E7" w:rsidRDefault="00AC465E" w:rsidP="005442A3">
            <w:pPr>
              <w:pStyle w:val="TableParagraph"/>
              <w:spacing w:before="118" w:line="360" w:lineRule="auto"/>
              <w:ind w:left="120"/>
              <w:rPr>
                <w:b/>
                <w:sz w:val="24"/>
                <w:szCs w:val="24"/>
              </w:rPr>
            </w:pPr>
            <w:r w:rsidRPr="00E106E7">
              <w:rPr>
                <w:b/>
                <w:spacing w:val="-2"/>
                <w:sz w:val="24"/>
                <w:szCs w:val="24"/>
              </w:rPr>
              <w:t>Теориялары</w:t>
            </w:r>
            <w:r w:rsidRPr="00E106E7">
              <w:rPr>
                <w:b/>
                <w:spacing w:val="-11"/>
                <w:sz w:val="24"/>
                <w:szCs w:val="24"/>
              </w:rPr>
              <w:t xml:space="preserve"> </w:t>
            </w:r>
            <w:r w:rsidRPr="00E106E7">
              <w:rPr>
                <w:b/>
                <w:spacing w:val="-2"/>
                <w:sz w:val="24"/>
                <w:szCs w:val="24"/>
              </w:rPr>
              <w:t xml:space="preserve">мен тұжырымдамал </w:t>
            </w:r>
            <w:r w:rsidRPr="00E106E7">
              <w:rPr>
                <w:b/>
                <w:sz w:val="24"/>
                <w:szCs w:val="24"/>
              </w:rPr>
              <w:t>арын</w:t>
            </w:r>
            <w:r w:rsidRPr="00E106E7">
              <w:rPr>
                <w:b/>
                <w:spacing w:val="-5"/>
                <w:sz w:val="24"/>
                <w:szCs w:val="24"/>
              </w:rPr>
              <w:t xml:space="preserve"> </w:t>
            </w:r>
            <w:r w:rsidRPr="00E106E7">
              <w:rPr>
                <w:b/>
                <w:sz w:val="24"/>
                <w:szCs w:val="24"/>
              </w:rPr>
              <w:t>түсінуі</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9C3013" w14:textId="77777777" w:rsidR="00E106E7" w:rsidRPr="00E106E7" w:rsidRDefault="00E106E7" w:rsidP="00E106E7">
            <w:pPr>
              <w:widowControl/>
              <w:autoSpaceDE/>
              <w:autoSpaceDN/>
              <w:ind w:left="125"/>
              <w:rPr>
                <w:sz w:val="24"/>
                <w:szCs w:val="24"/>
                <w:lang w:val="ru-KZ" w:eastAsia="ru-KZ"/>
              </w:rPr>
            </w:pPr>
            <w:r w:rsidRPr="00E106E7">
              <w:rPr>
                <w:sz w:val="24"/>
                <w:szCs w:val="24"/>
                <w:lang w:val="ru-KZ" w:eastAsia="ru-KZ"/>
              </w:rPr>
              <w:t>Қаржы-цифрлық ортаның дамуы мәселелерін қою және өзектендіруге қатысты кейбір ұсыныстар ұсынады</w:t>
            </w:r>
          </w:p>
          <w:p w14:paraId="71CE23F1" w14:textId="0778352A" w:rsidR="00AC465E" w:rsidRPr="00E106E7" w:rsidRDefault="00AC465E" w:rsidP="005442A3">
            <w:pPr>
              <w:pStyle w:val="TableParagraph"/>
              <w:spacing w:line="218" w:lineRule="exact"/>
              <w:ind w:left="38"/>
              <w:rPr>
                <w:sz w:val="24"/>
                <w:szCs w:val="24"/>
                <w:lang w:val="ru-KZ"/>
              </w:rPr>
            </w:pPr>
          </w:p>
        </w:tc>
        <w:tc>
          <w:tcPr>
            <w:tcW w:w="20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E369FF" w14:textId="77777777" w:rsidR="00E106E7" w:rsidRPr="00E106E7" w:rsidRDefault="00E106E7" w:rsidP="00E106E7">
            <w:pPr>
              <w:widowControl/>
              <w:autoSpaceDE/>
              <w:autoSpaceDN/>
              <w:rPr>
                <w:sz w:val="24"/>
                <w:szCs w:val="24"/>
                <w:lang w:val="ru-KZ" w:eastAsia="ru-KZ"/>
              </w:rPr>
            </w:pPr>
            <w:r w:rsidRPr="00E106E7">
              <w:rPr>
                <w:sz w:val="24"/>
                <w:szCs w:val="24"/>
                <w:lang w:val="ru-KZ" w:eastAsia="ru-KZ"/>
              </w:rPr>
              <w:t>Қаржы-цифрлық ортаның дамуына байланысты қазіргі проблемалар туралы жалпы ұғым берілген</w:t>
            </w:r>
          </w:p>
          <w:p w14:paraId="5106A635" w14:textId="5CCF5457" w:rsidR="00AC465E" w:rsidRPr="00E106E7" w:rsidRDefault="00AC465E" w:rsidP="005442A3">
            <w:pPr>
              <w:pStyle w:val="TableParagraph"/>
              <w:spacing w:line="228" w:lineRule="exact"/>
              <w:ind w:left="118"/>
              <w:rPr>
                <w:sz w:val="24"/>
                <w:szCs w:val="24"/>
                <w:lang w:val="ru-KZ"/>
              </w:rPr>
            </w:pPr>
          </w:p>
        </w:tc>
        <w:tc>
          <w:tcPr>
            <w:tcW w:w="29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23272F" w14:textId="77777777" w:rsidR="00AC465E" w:rsidRPr="00E106E7" w:rsidRDefault="00AC465E" w:rsidP="005442A3">
            <w:pPr>
              <w:pStyle w:val="TableParagraph"/>
              <w:spacing w:before="118" w:line="338" w:lineRule="auto"/>
              <w:ind w:left="5" w:right="76"/>
              <w:rPr>
                <w:sz w:val="24"/>
                <w:szCs w:val="24"/>
              </w:rPr>
            </w:pPr>
            <w:r w:rsidRPr="0085499D">
              <w:rPr>
                <w:sz w:val="24"/>
                <w:szCs w:val="24"/>
                <w:lang w:val="ru-KZ"/>
              </w:rPr>
              <w:t>Табиғатты қорғау қызметін жетілдірудің теориялық- әдіснамалық</w:t>
            </w:r>
            <w:r w:rsidRPr="0085499D">
              <w:rPr>
                <w:spacing w:val="-13"/>
                <w:sz w:val="24"/>
                <w:szCs w:val="24"/>
                <w:lang w:val="ru-KZ"/>
              </w:rPr>
              <w:t xml:space="preserve"> </w:t>
            </w:r>
            <w:r w:rsidRPr="0085499D">
              <w:rPr>
                <w:sz w:val="24"/>
                <w:szCs w:val="24"/>
                <w:lang w:val="ru-KZ"/>
              </w:rPr>
              <w:t xml:space="preserve">тұжырымдамаларды тұжырымдамаларды шектеулі түсіну. </w:t>
            </w:r>
            <w:r w:rsidRPr="00E106E7">
              <w:rPr>
                <w:sz w:val="24"/>
                <w:szCs w:val="24"/>
              </w:rPr>
              <w:t>Негізгі дереккөздерге тиісті және орынды сілтемелер (дәйексөздер) беріледі.</w:t>
            </w:r>
          </w:p>
        </w:tc>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EEED81" w14:textId="77777777" w:rsidR="00E106E7" w:rsidRPr="00E106E7" w:rsidRDefault="00E106E7" w:rsidP="00E106E7">
            <w:pPr>
              <w:widowControl/>
              <w:autoSpaceDE/>
              <w:autoSpaceDN/>
              <w:rPr>
                <w:sz w:val="24"/>
                <w:szCs w:val="24"/>
                <w:lang w:val="ru-KZ" w:eastAsia="ru-KZ"/>
              </w:rPr>
            </w:pPr>
            <w:r w:rsidRPr="00E106E7">
              <w:rPr>
                <w:sz w:val="24"/>
                <w:szCs w:val="24"/>
                <w:lang w:val="ru-KZ" w:eastAsia="ru-KZ"/>
              </w:rPr>
              <w:t>Қаржы-цифрлық ортаның дамуына қатысты өзекті практикалық мәселелердің мазмұнын ашады, бірақ оларды Қазақстан Республикасы Жоғарғы Сотының қаулыларымен байланыстырмайды</w:t>
            </w:r>
          </w:p>
          <w:p w14:paraId="6AA2E713" w14:textId="647162FA" w:rsidR="00AC465E" w:rsidRPr="00E106E7" w:rsidRDefault="00AC465E" w:rsidP="005442A3">
            <w:pPr>
              <w:pStyle w:val="TableParagraph"/>
              <w:spacing w:before="118" w:line="326" w:lineRule="auto"/>
              <w:ind w:left="117" w:right="75"/>
              <w:rPr>
                <w:sz w:val="24"/>
                <w:szCs w:val="24"/>
                <w:lang w:val="ru-KZ"/>
              </w:rPr>
            </w:pPr>
          </w:p>
        </w:tc>
        <w:tc>
          <w:tcPr>
            <w:tcW w:w="25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F42A93" w14:textId="77777777" w:rsidR="00E106E7" w:rsidRPr="00E106E7" w:rsidRDefault="00E106E7" w:rsidP="00E106E7">
            <w:pPr>
              <w:widowControl/>
              <w:autoSpaceDE/>
              <w:autoSpaceDN/>
              <w:rPr>
                <w:sz w:val="24"/>
                <w:szCs w:val="24"/>
                <w:lang w:val="ru-KZ" w:eastAsia="ru-KZ"/>
              </w:rPr>
            </w:pPr>
            <w:r w:rsidRPr="00E106E7">
              <w:rPr>
                <w:sz w:val="24"/>
                <w:szCs w:val="24"/>
                <w:lang w:val="ru-KZ" w:eastAsia="ru-KZ"/>
              </w:rPr>
              <w:t>Қаржы-цифрлық ортаның даму мәселелерінің негізгі сұрақтары нашар ашылған.</w:t>
            </w:r>
          </w:p>
          <w:p w14:paraId="60329CA9" w14:textId="13B182D0" w:rsidR="00AC465E" w:rsidRPr="00E106E7" w:rsidRDefault="00AC465E" w:rsidP="005442A3">
            <w:pPr>
              <w:pStyle w:val="TableParagraph"/>
              <w:spacing w:before="116" w:line="343" w:lineRule="auto"/>
              <w:ind w:left="122"/>
              <w:rPr>
                <w:sz w:val="24"/>
                <w:szCs w:val="24"/>
                <w:lang w:val="ru-KZ"/>
              </w:rPr>
            </w:pPr>
          </w:p>
        </w:tc>
      </w:tr>
    </w:tbl>
    <w:p w14:paraId="6F5918A0" w14:textId="77777777" w:rsidR="00AC465E" w:rsidRPr="00E106E7" w:rsidRDefault="00AC465E" w:rsidP="00AC465E">
      <w:pPr>
        <w:rPr>
          <w:sz w:val="24"/>
          <w:szCs w:val="24"/>
          <w:lang w:val="ru-KZ"/>
        </w:rPr>
      </w:pPr>
    </w:p>
    <w:p w14:paraId="20720B43" w14:textId="77777777" w:rsidR="00AC465E" w:rsidRPr="00E106E7" w:rsidRDefault="00AC465E" w:rsidP="005B4CEF">
      <w:pPr>
        <w:ind w:left="991" w:right="1081"/>
        <w:rPr>
          <w:sz w:val="24"/>
          <w:szCs w:val="24"/>
          <w:lang w:val="ru-KZ"/>
        </w:rPr>
      </w:pPr>
    </w:p>
    <w:sectPr w:rsidR="00AC465E" w:rsidRPr="00E106E7">
      <w:pgSz w:w="16840" w:h="11910" w:orient="landscape"/>
      <w:pgMar w:top="780" w:right="141" w:bottom="280" w:left="1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1DBD6" w14:textId="77777777" w:rsidR="0007693F" w:rsidRDefault="0007693F" w:rsidP="002034E1">
      <w:r>
        <w:separator/>
      </w:r>
    </w:p>
  </w:endnote>
  <w:endnote w:type="continuationSeparator" w:id="0">
    <w:p w14:paraId="5F34E391" w14:textId="77777777" w:rsidR="0007693F" w:rsidRDefault="0007693F" w:rsidP="00203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4D0BC" w14:textId="77777777" w:rsidR="0007693F" w:rsidRDefault="0007693F" w:rsidP="002034E1">
      <w:r>
        <w:separator/>
      </w:r>
    </w:p>
  </w:footnote>
  <w:footnote w:type="continuationSeparator" w:id="0">
    <w:p w14:paraId="55D477D5" w14:textId="77777777" w:rsidR="0007693F" w:rsidRDefault="0007693F" w:rsidP="00203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93D"/>
    <w:multiLevelType w:val="hybridMultilevel"/>
    <w:tmpl w:val="D3C25326"/>
    <w:lvl w:ilvl="0" w:tplc="FFFFFFFF">
      <w:start w:val="6"/>
      <w:numFmt w:val="decimal"/>
      <w:lvlText w:val="%1."/>
      <w:lvlJc w:val="left"/>
      <w:pPr>
        <w:ind w:left="143" w:hanging="501"/>
      </w:pPr>
      <w:rPr>
        <w:rFonts w:ascii="Times New Roman" w:eastAsia="Times New Roman" w:hAnsi="Times New Roman" w:cs="Times New Roman" w:hint="default"/>
        <w:b w:val="0"/>
        <w:bCs w:val="0"/>
        <w:i w:val="0"/>
        <w:iCs w:val="0"/>
        <w:spacing w:val="0"/>
        <w:w w:val="93"/>
        <w:sz w:val="28"/>
        <w:szCs w:val="28"/>
        <w:lang w:val="kk-KZ" w:eastAsia="en-US" w:bidi="ar-SA"/>
      </w:rPr>
    </w:lvl>
    <w:lvl w:ilvl="1" w:tplc="FFFFFFFF">
      <w:numFmt w:val="bullet"/>
      <w:lvlText w:val="*"/>
      <w:lvlJc w:val="left"/>
      <w:pPr>
        <w:ind w:left="143" w:hanging="298"/>
      </w:pPr>
      <w:rPr>
        <w:rFonts w:ascii="Times New Roman" w:eastAsia="Times New Roman" w:hAnsi="Times New Roman" w:cs="Times New Roman" w:hint="default"/>
        <w:b w:val="0"/>
        <w:bCs w:val="0"/>
        <w:i w:val="0"/>
        <w:iCs w:val="0"/>
        <w:spacing w:val="0"/>
        <w:w w:val="100"/>
        <w:sz w:val="28"/>
        <w:szCs w:val="28"/>
        <w:lang w:val="ru-RU" w:eastAsia="en-US" w:bidi="ar-SA"/>
      </w:rPr>
    </w:lvl>
    <w:lvl w:ilvl="2" w:tplc="FFFFFFFF">
      <w:numFmt w:val="bullet"/>
      <w:lvlText w:val="•"/>
      <w:lvlJc w:val="left"/>
      <w:pPr>
        <w:ind w:left="2068" w:hanging="298"/>
      </w:pPr>
      <w:rPr>
        <w:rFonts w:hint="default"/>
        <w:lang w:val="ru-RU" w:eastAsia="en-US" w:bidi="ar-SA"/>
      </w:rPr>
    </w:lvl>
    <w:lvl w:ilvl="3" w:tplc="FFFFFFFF">
      <w:numFmt w:val="bullet"/>
      <w:lvlText w:val="•"/>
      <w:lvlJc w:val="left"/>
      <w:pPr>
        <w:ind w:left="3032" w:hanging="298"/>
      </w:pPr>
      <w:rPr>
        <w:rFonts w:hint="default"/>
        <w:lang w:val="ru-RU" w:eastAsia="en-US" w:bidi="ar-SA"/>
      </w:rPr>
    </w:lvl>
    <w:lvl w:ilvl="4" w:tplc="FFFFFFFF">
      <w:numFmt w:val="bullet"/>
      <w:lvlText w:val="•"/>
      <w:lvlJc w:val="left"/>
      <w:pPr>
        <w:ind w:left="3996" w:hanging="298"/>
      </w:pPr>
      <w:rPr>
        <w:rFonts w:hint="default"/>
        <w:lang w:val="ru-RU" w:eastAsia="en-US" w:bidi="ar-SA"/>
      </w:rPr>
    </w:lvl>
    <w:lvl w:ilvl="5" w:tplc="FFFFFFFF">
      <w:numFmt w:val="bullet"/>
      <w:lvlText w:val="•"/>
      <w:lvlJc w:val="left"/>
      <w:pPr>
        <w:ind w:left="4960" w:hanging="298"/>
      </w:pPr>
      <w:rPr>
        <w:rFonts w:hint="default"/>
        <w:lang w:val="ru-RU" w:eastAsia="en-US" w:bidi="ar-SA"/>
      </w:rPr>
    </w:lvl>
    <w:lvl w:ilvl="6" w:tplc="FFFFFFFF">
      <w:numFmt w:val="bullet"/>
      <w:lvlText w:val="•"/>
      <w:lvlJc w:val="left"/>
      <w:pPr>
        <w:ind w:left="5924" w:hanging="298"/>
      </w:pPr>
      <w:rPr>
        <w:rFonts w:hint="default"/>
        <w:lang w:val="ru-RU" w:eastAsia="en-US" w:bidi="ar-SA"/>
      </w:rPr>
    </w:lvl>
    <w:lvl w:ilvl="7" w:tplc="FFFFFFFF">
      <w:numFmt w:val="bullet"/>
      <w:lvlText w:val="•"/>
      <w:lvlJc w:val="left"/>
      <w:pPr>
        <w:ind w:left="6888" w:hanging="298"/>
      </w:pPr>
      <w:rPr>
        <w:rFonts w:hint="default"/>
        <w:lang w:val="ru-RU" w:eastAsia="en-US" w:bidi="ar-SA"/>
      </w:rPr>
    </w:lvl>
    <w:lvl w:ilvl="8" w:tplc="FFFFFFFF">
      <w:numFmt w:val="bullet"/>
      <w:lvlText w:val="•"/>
      <w:lvlJc w:val="left"/>
      <w:pPr>
        <w:ind w:left="7853" w:hanging="298"/>
      </w:pPr>
      <w:rPr>
        <w:rFonts w:hint="default"/>
        <w:lang w:val="ru-RU" w:eastAsia="en-US" w:bidi="ar-SA"/>
      </w:rPr>
    </w:lvl>
  </w:abstractNum>
  <w:abstractNum w:abstractNumId="1" w15:restartNumberingAfterBreak="0">
    <w:nsid w:val="018F6D0A"/>
    <w:multiLevelType w:val="multilevel"/>
    <w:tmpl w:val="CA0819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B67BA"/>
    <w:multiLevelType w:val="hybridMultilevel"/>
    <w:tmpl w:val="0EDE9AB0"/>
    <w:lvl w:ilvl="0" w:tplc="E8F6D39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370927"/>
    <w:multiLevelType w:val="hybridMultilevel"/>
    <w:tmpl w:val="A10241A8"/>
    <w:lvl w:ilvl="0" w:tplc="A962C526">
      <w:start w:val="1"/>
      <w:numFmt w:val="decimal"/>
      <w:lvlText w:val="%1."/>
      <w:lvlJc w:val="left"/>
      <w:pPr>
        <w:ind w:left="143" w:hanging="334"/>
      </w:pPr>
      <w:rPr>
        <w:rFonts w:ascii="Times New Roman" w:eastAsia="Times New Roman" w:hAnsi="Times New Roman" w:cs="Times New Roman" w:hint="default"/>
        <w:b w:val="0"/>
        <w:bCs w:val="0"/>
        <w:i w:val="0"/>
        <w:iCs w:val="0"/>
        <w:spacing w:val="0"/>
        <w:w w:val="89"/>
        <w:sz w:val="28"/>
        <w:szCs w:val="28"/>
        <w:lang w:val="ru-RU" w:eastAsia="en-US" w:bidi="ar-SA"/>
      </w:rPr>
    </w:lvl>
    <w:lvl w:ilvl="1" w:tplc="E8F6D39E">
      <w:numFmt w:val="bullet"/>
      <w:lvlText w:val="*"/>
      <w:lvlJc w:val="left"/>
      <w:pPr>
        <w:ind w:left="121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2" w:tplc="E32EFE1E">
      <w:numFmt w:val="bullet"/>
      <w:lvlText w:val="•"/>
      <w:lvlJc w:val="left"/>
      <w:pPr>
        <w:ind w:left="2029" w:hanging="212"/>
      </w:pPr>
      <w:rPr>
        <w:rFonts w:hint="default"/>
        <w:lang w:val="ru-RU" w:eastAsia="en-US" w:bidi="ar-SA"/>
      </w:rPr>
    </w:lvl>
    <w:lvl w:ilvl="3" w:tplc="7BB8B10E">
      <w:numFmt w:val="bullet"/>
      <w:lvlText w:val="•"/>
      <w:lvlJc w:val="left"/>
      <w:pPr>
        <w:ind w:left="2998" w:hanging="212"/>
      </w:pPr>
      <w:rPr>
        <w:rFonts w:hint="default"/>
        <w:lang w:val="ru-RU" w:eastAsia="en-US" w:bidi="ar-SA"/>
      </w:rPr>
    </w:lvl>
    <w:lvl w:ilvl="4" w:tplc="DBD2BC64">
      <w:numFmt w:val="bullet"/>
      <w:lvlText w:val="•"/>
      <w:lvlJc w:val="left"/>
      <w:pPr>
        <w:ind w:left="3967" w:hanging="212"/>
      </w:pPr>
      <w:rPr>
        <w:rFonts w:hint="default"/>
        <w:lang w:val="ru-RU" w:eastAsia="en-US" w:bidi="ar-SA"/>
      </w:rPr>
    </w:lvl>
    <w:lvl w:ilvl="5" w:tplc="FCEECB80">
      <w:numFmt w:val="bullet"/>
      <w:lvlText w:val="•"/>
      <w:lvlJc w:val="left"/>
      <w:pPr>
        <w:ind w:left="4936" w:hanging="212"/>
      </w:pPr>
      <w:rPr>
        <w:rFonts w:hint="default"/>
        <w:lang w:val="ru-RU" w:eastAsia="en-US" w:bidi="ar-SA"/>
      </w:rPr>
    </w:lvl>
    <w:lvl w:ilvl="6" w:tplc="697C461E">
      <w:numFmt w:val="bullet"/>
      <w:lvlText w:val="•"/>
      <w:lvlJc w:val="left"/>
      <w:pPr>
        <w:ind w:left="5905" w:hanging="212"/>
      </w:pPr>
      <w:rPr>
        <w:rFonts w:hint="default"/>
        <w:lang w:val="ru-RU" w:eastAsia="en-US" w:bidi="ar-SA"/>
      </w:rPr>
    </w:lvl>
    <w:lvl w:ilvl="7" w:tplc="7B48F440">
      <w:numFmt w:val="bullet"/>
      <w:lvlText w:val="•"/>
      <w:lvlJc w:val="left"/>
      <w:pPr>
        <w:ind w:left="6874" w:hanging="212"/>
      </w:pPr>
      <w:rPr>
        <w:rFonts w:hint="default"/>
        <w:lang w:val="ru-RU" w:eastAsia="en-US" w:bidi="ar-SA"/>
      </w:rPr>
    </w:lvl>
    <w:lvl w:ilvl="8" w:tplc="E94E006A">
      <w:numFmt w:val="bullet"/>
      <w:lvlText w:val="•"/>
      <w:lvlJc w:val="left"/>
      <w:pPr>
        <w:ind w:left="7843" w:hanging="212"/>
      </w:pPr>
      <w:rPr>
        <w:rFonts w:hint="default"/>
        <w:lang w:val="ru-RU" w:eastAsia="en-US" w:bidi="ar-SA"/>
      </w:rPr>
    </w:lvl>
  </w:abstractNum>
  <w:abstractNum w:abstractNumId="4" w15:restartNumberingAfterBreak="0">
    <w:nsid w:val="186C20EB"/>
    <w:multiLevelType w:val="hybridMultilevel"/>
    <w:tmpl w:val="0CC4F7C8"/>
    <w:lvl w:ilvl="0" w:tplc="53B4905E">
      <w:start w:val="1"/>
      <w:numFmt w:val="decimal"/>
      <w:lvlText w:val="%1."/>
      <w:lvlJc w:val="left"/>
      <w:pPr>
        <w:ind w:left="143"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C9683E1A">
      <w:numFmt w:val="bullet"/>
      <w:lvlText w:val="•"/>
      <w:lvlJc w:val="left"/>
      <w:pPr>
        <w:ind w:left="1104" w:hanging="281"/>
      </w:pPr>
      <w:rPr>
        <w:rFonts w:hint="default"/>
        <w:lang w:val="ru-RU" w:eastAsia="en-US" w:bidi="ar-SA"/>
      </w:rPr>
    </w:lvl>
    <w:lvl w:ilvl="2" w:tplc="CA0CB406">
      <w:numFmt w:val="bullet"/>
      <w:lvlText w:val="•"/>
      <w:lvlJc w:val="left"/>
      <w:pPr>
        <w:ind w:left="2068" w:hanging="281"/>
      </w:pPr>
      <w:rPr>
        <w:rFonts w:hint="default"/>
        <w:lang w:val="ru-RU" w:eastAsia="en-US" w:bidi="ar-SA"/>
      </w:rPr>
    </w:lvl>
    <w:lvl w:ilvl="3" w:tplc="FDF435F4">
      <w:numFmt w:val="bullet"/>
      <w:lvlText w:val="•"/>
      <w:lvlJc w:val="left"/>
      <w:pPr>
        <w:ind w:left="3032" w:hanging="281"/>
      </w:pPr>
      <w:rPr>
        <w:rFonts w:hint="default"/>
        <w:lang w:val="ru-RU" w:eastAsia="en-US" w:bidi="ar-SA"/>
      </w:rPr>
    </w:lvl>
    <w:lvl w:ilvl="4" w:tplc="2336213A">
      <w:numFmt w:val="bullet"/>
      <w:lvlText w:val="•"/>
      <w:lvlJc w:val="left"/>
      <w:pPr>
        <w:ind w:left="3996" w:hanging="281"/>
      </w:pPr>
      <w:rPr>
        <w:rFonts w:hint="default"/>
        <w:lang w:val="ru-RU" w:eastAsia="en-US" w:bidi="ar-SA"/>
      </w:rPr>
    </w:lvl>
    <w:lvl w:ilvl="5" w:tplc="3A3ED742">
      <w:numFmt w:val="bullet"/>
      <w:lvlText w:val="•"/>
      <w:lvlJc w:val="left"/>
      <w:pPr>
        <w:ind w:left="4960" w:hanging="281"/>
      </w:pPr>
      <w:rPr>
        <w:rFonts w:hint="default"/>
        <w:lang w:val="ru-RU" w:eastAsia="en-US" w:bidi="ar-SA"/>
      </w:rPr>
    </w:lvl>
    <w:lvl w:ilvl="6" w:tplc="97284278">
      <w:numFmt w:val="bullet"/>
      <w:lvlText w:val="•"/>
      <w:lvlJc w:val="left"/>
      <w:pPr>
        <w:ind w:left="5924" w:hanging="281"/>
      </w:pPr>
      <w:rPr>
        <w:rFonts w:hint="default"/>
        <w:lang w:val="ru-RU" w:eastAsia="en-US" w:bidi="ar-SA"/>
      </w:rPr>
    </w:lvl>
    <w:lvl w:ilvl="7" w:tplc="57C0FC20">
      <w:numFmt w:val="bullet"/>
      <w:lvlText w:val="•"/>
      <w:lvlJc w:val="left"/>
      <w:pPr>
        <w:ind w:left="6888" w:hanging="281"/>
      </w:pPr>
      <w:rPr>
        <w:rFonts w:hint="default"/>
        <w:lang w:val="ru-RU" w:eastAsia="en-US" w:bidi="ar-SA"/>
      </w:rPr>
    </w:lvl>
    <w:lvl w:ilvl="8" w:tplc="1980BDF8">
      <w:numFmt w:val="bullet"/>
      <w:lvlText w:val="•"/>
      <w:lvlJc w:val="left"/>
      <w:pPr>
        <w:ind w:left="7853" w:hanging="281"/>
      </w:pPr>
      <w:rPr>
        <w:rFonts w:hint="default"/>
        <w:lang w:val="ru-RU" w:eastAsia="en-US" w:bidi="ar-SA"/>
      </w:rPr>
    </w:lvl>
  </w:abstractNum>
  <w:abstractNum w:abstractNumId="5" w15:restartNumberingAfterBreak="0">
    <w:nsid w:val="1A956943"/>
    <w:multiLevelType w:val="hybridMultilevel"/>
    <w:tmpl w:val="FFE6E004"/>
    <w:lvl w:ilvl="0" w:tplc="AD7285B8">
      <w:start w:val="1"/>
      <w:numFmt w:val="decimal"/>
      <w:lvlText w:val="%1."/>
      <w:lvlJc w:val="left"/>
      <w:pPr>
        <w:ind w:left="143" w:hanging="281"/>
      </w:pPr>
      <w:rPr>
        <w:rFonts w:ascii="Times New Roman" w:eastAsia="Times New Roman" w:hAnsi="Times New Roman" w:cs="Times New Roman" w:hint="default"/>
        <w:b w:val="0"/>
        <w:bCs w:val="0"/>
        <w:i w:val="0"/>
        <w:iCs w:val="0"/>
        <w:spacing w:val="0"/>
        <w:w w:val="94"/>
        <w:sz w:val="28"/>
        <w:szCs w:val="28"/>
        <w:lang w:val="ru-RU" w:eastAsia="en-US" w:bidi="ar-SA"/>
      </w:rPr>
    </w:lvl>
    <w:lvl w:ilvl="1" w:tplc="528E94D4">
      <w:numFmt w:val="bullet"/>
      <w:lvlText w:val="•"/>
      <w:lvlJc w:val="left"/>
      <w:pPr>
        <w:ind w:left="1104" w:hanging="281"/>
      </w:pPr>
      <w:rPr>
        <w:rFonts w:hint="default"/>
        <w:lang w:val="ru-RU" w:eastAsia="en-US" w:bidi="ar-SA"/>
      </w:rPr>
    </w:lvl>
    <w:lvl w:ilvl="2" w:tplc="2D9E817C">
      <w:numFmt w:val="bullet"/>
      <w:lvlText w:val="•"/>
      <w:lvlJc w:val="left"/>
      <w:pPr>
        <w:ind w:left="2068" w:hanging="281"/>
      </w:pPr>
      <w:rPr>
        <w:rFonts w:hint="default"/>
        <w:lang w:val="ru-RU" w:eastAsia="en-US" w:bidi="ar-SA"/>
      </w:rPr>
    </w:lvl>
    <w:lvl w:ilvl="3" w:tplc="1804B256">
      <w:numFmt w:val="bullet"/>
      <w:lvlText w:val="•"/>
      <w:lvlJc w:val="left"/>
      <w:pPr>
        <w:ind w:left="3032" w:hanging="281"/>
      </w:pPr>
      <w:rPr>
        <w:rFonts w:hint="default"/>
        <w:lang w:val="ru-RU" w:eastAsia="en-US" w:bidi="ar-SA"/>
      </w:rPr>
    </w:lvl>
    <w:lvl w:ilvl="4" w:tplc="FCC24940">
      <w:numFmt w:val="bullet"/>
      <w:lvlText w:val="•"/>
      <w:lvlJc w:val="left"/>
      <w:pPr>
        <w:ind w:left="3996" w:hanging="281"/>
      </w:pPr>
      <w:rPr>
        <w:rFonts w:hint="default"/>
        <w:lang w:val="ru-RU" w:eastAsia="en-US" w:bidi="ar-SA"/>
      </w:rPr>
    </w:lvl>
    <w:lvl w:ilvl="5" w:tplc="A0E04DB6">
      <w:numFmt w:val="bullet"/>
      <w:lvlText w:val="•"/>
      <w:lvlJc w:val="left"/>
      <w:pPr>
        <w:ind w:left="4960" w:hanging="281"/>
      </w:pPr>
      <w:rPr>
        <w:rFonts w:hint="default"/>
        <w:lang w:val="ru-RU" w:eastAsia="en-US" w:bidi="ar-SA"/>
      </w:rPr>
    </w:lvl>
    <w:lvl w:ilvl="6" w:tplc="8ED88D46">
      <w:numFmt w:val="bullet"/>
      <w:lvlText w:val="•"/>
      <w:lvlJc w:val="left"/>
      <w:pPr>
        <w:ind w:left="5924" w:hanging="281"/>
      </w:pPr>
      <w:rPr>
        <w:rFonts w:hint="default"/>
        <w:lang w:val="ru-RU" w:eastAsia="en-US" w:bidi="ar-SA"/>
      </w:rPr>
    </w:lvl>
    <w:lvl w:ilvl="7" w:tplc="2FE0ED80">
      <w:numFmt w:val="bullet"/>
      <w:lvlText w:val="•"/>
      <w:lvlJc w:val="left"/>
      <w:pPr>
        <w:ind w:left="6888" w:hanging="281"/>
      </w:pPr>
      <w:rPr>
        <w:rFonts w:hint="default"/>
        <w:lang w:val="ru-RU" w:eastAsia="en-US" w:bidi="ar-SA"/>
      </w:rPr>
    </w:lvl>
    <w:lvl w:ilvl="8" w:tplc="F8BE20D0">
      <w:numFmt w:val="bullet"/>
      <w:lvlText w:val="•"/>
      <w:lvlJc w:val="left"/>
      <w:pPr>
        <w:ind w:left="7853" w:hanging="281"/>
      </w:pPr>
      <w:rPr>
        <w:rFonts w:hint="default"/>
        <w:lang w:val="ru-RU" w:eastAsia="en-US" w:bidi="ar-SA"/>
      </w:rPr>
    </w:lvl>
  </w:abstractNum>
  <w:abstractNum w:abstractNumId="6" w15:restartNumberingAfterBreak="0">
    <w:nsid w:val="1C6C04FF"/>
    <w:multiLevelType w:val="multilevel"/>
    <w:tmpl w:val="9BC2C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E51C90"/>
    <w:multiLevelType w:val="hybridMultilevel"/>
    <w:tmpl w:val="EE086C82"/>
    <w:lvl w:ilvl="0" w:tplc="1DD872EA">
      <w:start w:val="1"/>
      <w:numFmt w:val="decimal"/>
      <w:lvlText w:val="%1."/>
      <w:lvlJc w:val="left"/>
      <w:pPr>
        <w:ind w:left="503" w:hanging="360"/>
      </w:pPr>
      <w:rPr>
        <w:rFonts w:hint="default"/>
      </w:rPr>
    </w:lvl>
    <w:lvl w:ilvl="1" w:tplc="04190019" w:tentative="1">
      <w:start w:val="1"/>
      <w:numFmt w:val="lowerLetter"/>
      <w:lvlText w:val="%2."/>
      <w:lvlJc w:val="left"/>
      <w:pPr>
        <w:ind w:left="1223" w:hanging="360"/>
      </w:pPr>
    </w:lvl>
    <w:lvl w:ilvl="2" w:tplc="0419001B" w:tentative="1">
      <w:start w:val="1"/>
      <w:numFmt w:val="lowerRoman"/>
      <w:lvlText w:val="%3."/>
      <w:lvlJc w:val="right"/>
      <w:pPr>
        <w:ind w:left="1943" w:hanging="180"/>
      </w:pPr>
    </w:lvl>
    <w:lvl w:ilvl="3" w:tplc="0419000F" w:tentative="1">
      <w:start w:val="1"/>
      <w:numFmt w:val="decimal"/>
      <w:lvlText w:val="%4."/>
      <w:lvlJc w:val="left"/>
      <w:pPr>
        <w:ind w:left="2663" w:hanging="360"/>
      </w:pPr>
    </w:lvl>
    <w:lvl w:ilvl="4" w:tplc="04190019" w:tentative="1">
      <w:start w:val="1"/>
      <w:numFmt w:val="lowerLetter"/>
      <w:lvlText w:val="%5."/>
      <w:lvlJc w:val="left"/>
      <w:pPr>
        <w:ind w:left="3383" w:hanging="360"/>
      </w:pPr>
    </w:lvl>
    <w:lvl w:ilvl="5" w:tplc="0419001B" w:tentative="1">
      <w:start w:val="1"/>
      <w:numFmt w:val="lowerRoman"/>
      <w:lvlText w:val="%6."/>
      <w:lvlJc w:val="right"/>
      <w:pPr>
        <w:ind w:left="4103" w:hanging="180"/>
      </w:pPr>
    </w:lvl>
    <w:lvl w:ilvl="6" w:tplc="0419000F" w:tentative="1">
      <w:start w:val="1"/>
      <w:numFmt w:val="decimal"/>
      <w:lvlText w:val="%7."/>
      <w:lvlJc w:val="left"/>
      <w:pPr>
        <w:ind w:left="4823" w:hanging="360"/>
      </w:pPr>
    </w:lvl>
    <w:lvl w:ilvl="7" w:tplc="04190019" w:tentative="1">
      <w:start w:val="1"/>
      <w:numFmt w:val="lowerLetter"/>
      <w:lvlText w:val="%8."/>
      <w:lvlJc w:val="left"/>
      <w:pPr>
        <w:ind w:left="5543" w:hanging="360"/>
      </w:pPr>
    </w:lvl>
    <w:lvl w:ilvl="8" w:tplc="0419001B" w:tentative="1">
      <w:start w:val="1"/>
      <w:numFmt w:val="lowerRoman"/>
      <w:lvlText w:val="%9."/>
      <w:lvlJc w:val="right"/>
      <w:pPr>
        <w:ind w:left="6263" w:hanging="180"/>
      </w:pPr>
    </w:lvl>
  </w:abstractNum>
  <w:abstractNum w:abstractNumId="8" w15:restartNumberingAfterBreak="0">
    <w:nsid w:val="1FC62EEB"/>
    <w:multiLevelType w:val="hybridMultilevel"/>
    <w:tmpl w:val="4716A3D8"/>
    <w:lvl w:ilvl="0" w:tplc="E8F6D39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A274D4A"/>
    <w:multiLevelType w:val="hybridMultilevel"/>
    <w:tmpl w:val="880E22A4"/>
    <w:lvl w:ilvl="0" w:tplc="4C164D38">
      <w:start w:val="1"/>
      <w:numFmt w:val="decimal"/>
      <w:lvlText w:val="%1."/>
      <w:lvlJc w:val="left"/>
      <w:pPr>
        <w:ind w:left="371" w:hanging="262"/>
      </w:pPr>
      <w:rPr>
        <w:rFonts w:ascii="Times New Roman" w:eastAsia="Times New Roman" w:hAnsi="Times New Roman" w:cs="Times New Roman" w:hint="default"/>
        <w:b w:val="0"/>
        <w:bCs w:val="0"/>
        <w:i w:val="0"/>
        <w:iCs w:val="0"/>
        <w:spacing w:val="0"/>
        <w:w w:val="100"/>
        <w:sz w:val="24"/>
        <w:szCs w:val="24"/>
        <w:lang w:val="ru-RU" w:eastAsia="en-US" w:bidi="ar-SA"/>
      </w:rPr>
    </w:lvl>
    <w:lvl w:ilvl="1" w:tplc="BFEEAF9A">
      <w:numFmt w:val="bullet"/>
      <w:lvlText w:val="•"/>
      <w:lvlJc w:val="left"/>
      <w:pPr>
        <w:ind w:left="1026" w:hanging="262"/>
      </w:pPr>
      <w:rPr>
        <w:rFonts w:hint="default"/>
        <w:lang w:val="ru-RU" w:eastAsia="en-US" w:bidi="ar-SA"/>
      </w:rPr>
    </w:lvl>
    <w:lvl w:ilvl="2" w:tplc="29005D76">
      <w:numFmt w:val="bullet"/>
      <w:lvlText w:val="•"/>
      <w:lvlJc w:val="left"/>
      <w:pPr>
        <w:ind w:left="1672" w:hanging="262"/>
      </w:pPr>
      <w:rPr>
        <w:rFonts w:hint="default"/>
        <w:lang w:val="ru-RU" w:eastAsia="en-US" w:bidi="ar-SA"/>
      </w:rPr>
    </w:lvl>
    <w:lvl w:ilvl="3" w:tplc="CA3E2590">
      <w:numFmt w:val="bullet"/>
      <w:lvlText w:val="•"/>
      <w:lvlJc w:val="left"/>
      <w:pPr>
        <w:ind w:left="2318" w:hanging="262"/>
      </w:pPr>
      <w:rPr>
        <w:rFonts w:hint="default"/>
        <w:lang w:val="ru-RU" w:eastAsia="en-US" w:bidi="ar-SA"/>
      </w:rPr>
    </w:lvl>
    <w:lvl w:ilvl="4" w:tplc="7D00F060">
      <w:numFmt w:val="bullet"/>
      <w:lvlText w:val="•"/>
      <w:lvlJc w:val="left"/>
      <w:pPr>
        <w:ind w:left="2965" w:hanging="262"/>
      </w:pPr>
      <w:rPr>
        <w:rFonts w:hint="default"/>
        <w:lang w:val="ru-RU" w:eastAsia="en-US" w:bidi="ar-SA"/>
      </w:rPr>
    </w:lvl>
    <w:lvl w:ilvl="5" w:tplc="5CF21FEE">
      <w:numFmt w:val="bullet"/>
      <w:lvlText w:val="•"/>
      <w:lvlJc w:val="left"/>
      <w:pPr>
        <w:ind w:left="3611" w:hanging="262"/>
      </w:pPr>
      <w:rPr>
        <w:rFonts w:hint="default"/>
        <w:lang w:val="ru-RU" w:eastAsia="en-US" w:bidi="ar-SA"/>
      </w:rPr>
    </w:lvl>
    <w:lvl w:ilvl="6" w:tplc="50625988">
      <w:numFmt w:val="bullet"/>
      <w:lvlText w:val="•"/>
      <w:lvlJc w:val="left"/>
      <w:pPr>
        <w:ind w:left="4257" w:hanging="262"/>
      </w:pPr>
      <w:rPr>
        <w:rFonts w:hint="default"/>
        <w:lang w:val="ru-RU" w:eastAsia="en-US" w:bidi="ar-SA"/>
      </w:rPr>
    </w:lvl>
    <w:lvl w:ilvl="7" w:tplc="0F92A19C">
      <w:numFmt w:val="bullet"/>
      <w:lvlText w:val="•"/>
      <w:lvlJc w:val="left"/>
      <w:pPr>
        <w:ind w:left="4904" w:hanging="262"/>
      </w:pPr>
      <w:rPr>
        <w:rFonts w:hint="default"/>
        <w:lang w:val="ru-RU" w:eastAsia="en-US" w:bidi="ar-SA"/>
      </w:rPr>
    </w:lvl>
    <w:lvl w:ilvl="8" w:tplc="48EE3100">
      <w:numFmt w:val="bullet"/>
      <w:lvlText w:val="•"/>
      <w:lvlJc w:val="left"/>
      <w:pPr>
        <w:ind w:left="5550" w:hanging="262"/>
      </w:pPr>
      <w:rPr>
        <w:rFonts w:hint="default"/>
        <w:lang w:val="ru-RU" w:eastAsia="en-US" w:bidi="ar-SA"/>
      </w:rPr>
    </w:lvl>
  </w:abstractNum>
  <w:abstractNum w:abstractNumId="10" w15:restartNumberingAfterBreak="0">
    <w:nsid w:val="2CDB1C36"/>
    <w:multiLevelType w:val="hybridMultilevel"/>
    <w:tmpl w:val="E7D6B02A"/>
    <w:lvl w:ilvl="0" w:tplc="E8F6D39E">
      <w:numFmt w:val="bullet"/>
      <w:lvlText w:val="*"/>
      <w:lvlJc w:val="left"/>
      <w:pPr>
        <w:ind w:left="863"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583" w:hanging="360"/>
      </w:pPr>
      <w:rPr>
        <w:rFonts w:ascii="Courier New" w:hAnsi="Courier New" w:cs="Courier New" w:hint="default"/>
      </w:rPr>
    </w:lvl>
    <w:lvl w:ilvl="2" w:tplc="04190005" w:tentative="1">
      <w:start w:val="1"/>
      <w:numFmt w:val="bullet"/>
      <w:lvlText w:val=""/>
      <w:lvlJc w:val="left"/>
      <w:pPr>
        <w:ind w:left="2303" w:hanging="360"/>
      </w:pPr>
      <w:rPr>
        <w:rFonts w:ascii="Wingdings" w:hAnsi="Wingdings" w:hint="default"/>
      </w:rPr>
    </w:lvl>
    <w:lvl w:ilvl="3" w:tplc="04190001" w:tentative="1">
      <w:start w:val="1"/>
      <w:numFmt w:val="bullet"/>
      <w:lvlText w:val=""/>
      <w:lvlJc w:val="left"/>
      <w:pPr>
        <w:ind w:left="3023" w:hanging="360"/>
      </w:pPr>
      <w:rPr>
        <w:rFonts w:ascii="Symbol" w:hAnsi="Symbol" w:hint="default"/>
      </w:rPr>
    </w:lvl>
    <w:lvl w:ilvl="4" w:tplc="04190003" w:tentative="1">
      <w:start w:val="1"/>
      <w:numFmt w:val="bullet"/>
      <w:lvlText w:val="o"/>
      <w:lvlJc w:val="left"/>
      <w:pPr>
        <w:ind w:left="3743" w:hanging="360"/>
      </w:pPr>
      <w:rPr>
        <w:rFonts w:ascii="Courier New" w:hAnsi="Courier New" w:cs="Courier New" w:hint="default"/>
      </w:rPr>
    </w:lvl>
    <w:lvl w:ilvl="5" w:tplc="04190005" w:tentative="1">
      <w:start w:val="1"/>
      <w:numFmt w:val="bullet"/>
      <w:lvlText w:val=""/>
      <w:lvlJc w:val="left"/>
      <w:pPr>
        <w:ind w:left="4463" w:hanging="360"/>
      </w:pPr>
      <w:rPr>
        <w:rFonts w:ascii="Wingdings" w:hAnsi="Wingdings" w:hint="default"/>
      </w:rPr>
    </w:lvl>
    <w:lvl w:ilvl="6" w:tplc="04190001" w:tentative="1">
      <w:start w:val="1"/>
      <w:numFmt w:val="bullet"/>
      <w:lvlText w:val=""/>
      <w:lvlJc w:val="left"/>
      <w:pPr>
        <w:ind w:left="5183" w:hanging="360"/>
      </w:pPr>
      <w:rPr>
        <w:rFonts w:ascii="Symbol" w:hAnsi="Symbol" w:hint="default"/>
      </w:rPr>
    </w:lvl>
    <w:lvl w:ilvl="7" w:tplc="04190003" w:tentative="1">
      <w:start w:val="1"/>
      <w:numFmt w:val="bullet"/>
      <w:lvlText w:val="o"/>
      <w:lvlJc w:val="left"/>
      <w:pPr>
        <w:ind w:left="5903" w:hanging="360"/>
      </w:pPr>
      <w:rPr>
        <w:rFonts w:ascii="Courier New" w:hAnsi="Courier New" w:cs="Courier New" w:hint="default"/>
      </w:rPr>
    </w:lvl>
    <w:lvl w:ilvl="8" w:tplc="04190005" w:tentative="1">
      <w:start w:val="1"/>
      <w:numFmt w:val="bullet"/>
      <w:lvlText w:val=""/>
      <w:lvlJc w:val="left"/>
      <w:pPr>
        <w:ind w:left="6623" w:hanging="360"/>
      </w:pPr>
      <w:rPr>
        <w:rFonts w:ascii="Wingdings" w:hAnsi="Wingdings" w:hint="default"/>
      </w:rPr>
    </w:lvl>
  </w:abstractNum>
  <w:abstractNum w:abstractNumId="11" w15:restartNumberingAfterBreak="0">
    <w:nsid w:val="39FB041D"/>
    <w:multiLevelType w:val="hybridMultilevel"/>
    <w:tmpl w:val="02A6FA9C"/>
    <w:lvl w:ilvl="0" w:tplc="A962C526">
      <w:start w:val="1"/>
      <w:numFmt w:val="decimal"/>
      <w:lvlText w:val="%1."/>
      <w:lvlJc w:val="left"/>
      <w:pPr>
        <w:ind w:left="1478" w:hanging="334"/>
      </w:pPr>
      <w:rPr>
        <w:rFonts w:ascii="Times New Roman" w:eastAsia="Times New Roman" w:hAnsi="Times New Roman" w:cs="Times New Roman" w:hint="default"/>
        <w:b w:val="0"/>
        <w:bCs w:val="0"/>
        <w:i w:val="0"/>
        <w:iCs w:val="0"/>
        <w:spacing w:val="0"/>
        <w:w w:val="89"/>
        <w:sz w:val="28"/>
        <w:szCs w:val="28"/>
        <w:lang w:val="ru-RU" w:eastAsia="en-US" w:bidi="ar-SA"/>
      </w:rPr>
    </w:lvl>
    <w:lvl w:ilvl="1" w:tplc="04190019" w:tentative="1">
      <w:start w:val="1"/>
      <w:numFmt w:val="lowerLetter"/>
      <w:lvlText w:val="%2."/>
      <w:lvlJc w:val="left"/>
      <w:pPr>
        <w:ind w:left="2775" w:hanging="360"/>
      </w:pPr>
    </w:lvl>
    <w:lvl w:ilvl="2" w:tplc="0419001B" w:tentative="1">
      <w:start w:val="1"/>
      <w:numFmt w:val="lowerRoman"/>
      <w:lvlText w:val="%3."/>
      <w:lvlJc w:val="right"/>
      <w:pPr>
        <w:ind w:left="3495" w:hanging="180"/>
      </w:pPr>
    </w:lvl>
    <w:lvl w:ilvl="3" w:tplc="0419000F" w:tentative="1">
      <w:start w:val="1"/>
      <w:numFmt w:val="decimal"/>
      <w:lvlText w:val="%4."/>
      <w:lvlJc w:val="left"/>
      <w:pPr>
        <w:ind w:left="4215" w:hanging="360"/>
      </w:pPr>
    </w:lvl>
    <w:lvl w:ilvl="4" w:tplc="04190019" w:tentative="1">
      <w:start w:val="1"/>
      <w:numFmt w:val="lowerLetter"/>
      <w:lvlText w:val="%5."/>
      <w:lvlJc w:val="left"/>
      <w:pPr>
        <w:ind w:left="4935" w:hanging="360"/>
      </w:pPr>
    </w:lvl>
    <w:lvl w:ilvl="5" w:tplc="0419001B" w:tentative="1">
      <w:start w:val="1"/>
      <w:numFmt w:val="lowerRoman"/>
      <w:lvlText w:val="%6."/>
      <w:lvlJc w:val="right"/>
      <w:pPr>
        <w:ind w:left="5655" w:hanging="180"/>
      </w:pPr>
    </w:lvl>
    <w:lvl w:ilvl="6" w:tplc="0419000F" w:tentative="1">
      <w:start w:val="1"/>
      <w:numFmt w:val="decimal"/>
      <w:lvlText w:val="%7."/>
      <w:lvlJc w:val="left"/>
      <w:pPr>
        <w:ind w:left="6375" w:hanging="360"/>
      </w:pPr>
    </w:lvl>
    <w:lvl w:ilvl="7" w:tplc="04190019" w:tentative="1">
      <w:start w:val="1"/>
      <w:numFmt w:val="lowerLetter"/>
      <w:lvlText w:val="%8."/>
      <w:lvlJc w:val="left"/>
      <w:pPr>
        <w:ind w:left="7095" w:hanging="360"/>
      </w:pPr>
    </w:lvl>
    <w:lvl w:ilvl="8" w:tplc="0419001B" w:tentative="1">
      <w:start w:val="1"/>
      <w:numFmt w:val="lowerRoman"/>
      <w:lvlText w:val="%9."/>
      <w:lvlJc w:val="right"/>
      <w:pPr>
        <w:ind w:left="7815" w:hanging="180"/>
      </w:pPr>
    </w:lvl>
  </w:abstractNum>
  <w:abstractNum w:abstractNumId="12" w15:restartNumberingAfterBreak="0">
    <w:nsid w:val="3D647312"/>
    <w:multiLevelType w:val="hybridMultilevel"/>
    <w:tmpl w:val="AC746DE2"/>
    <w:lvl w:ilvl="0" w:tplc="FF70FD46">
      <w:start w:val="1"/>
      <w:numFmt w:val="decimal"/>
      <w:lvlText w:val="%1."/>
      <w:lvlJc w:val="left"/>
      <w:pPr>
        <w:ind w:left="423"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2AB238B4">
      <w:numFmt w:val="bullet"/>
      <w:lvlText w:val="•"/>
      <w:lvlJc w:val="left"/>
      <w:pPr>
        <w:ind w:left="1356" w:hanging="281"/>
      </w:pPr>
      <w:rPr>
        <w:rFonts w:hint="default"/>
        <w:lang w:val="ru-RU" w:eastAsia="en-US" w:bidi="ar-SA"/>
      </w:rPr>
    </w:lvl>
    <w:lvl w:ilvl="2" w:tplc="D2801CB8">
      <w:numFmt w:val="bullet"/>
      <w:lvlText w:val="•"/>
      <w:lvlJc w:val="left"/>
      <w:pPr>
        <w:ind w:left="2292" w:hanging="281"/>
      </w:pPr>
      <w:rPr>
        <w:rFonts w:hint="default"/>
        <w:lang w:val="ru-RU" w:eastAsia="en-US" w:bidi="ar-SA"/>
      </w:rPr>
    </w:lvl>
    <w:lvl w:ilvl="3" w:tplc="2CECB254">
      <w:numFmt w:val="bullet"/>
      <w:lvlText w:val="•"/>
      <w:lvlJc w:val="left"/>
      <w:pPr>
        <w:ind w:left="3228" w:hanging="281"/>
      </w:pPr>
      <w:rPr>
        <w:rFonts w:hint="default"/>
        <w:lang w:val="ru-RU" w:eastAsia="en-US" w:bidi="ar-SA"/>
      </w:rPr>
    </w:lvl>
    <w:lvl w:ilvl="4" w:tplc="ACBC219C">
      <w:numFmt w:val="bullet"/>
      <w:lvlText w:val="•"/>
      <w:lvlJc w:val="left"/>
      <w:pPr>
        <w:ind w:left="4164" w:hanging="281"/>
      </w:pPr>
      <w:rPr>
        <w:rFonts w:hint="default"/>
        <w:lang w:val="ru-RU" w:eastAsia="en-US" w:bidi="ar-SA"/>
      </w:rPr>
    </w:lvl>
    <w:lvl w:ilvl="5" w:tplc="BA9C9BF4">
      <w:numFmt w:val="bullet"/>
      <w:lvlText w:val="•"/>
      <w:lvlJc w:val="left"/>
      <w:pPr>
        <w:ind w:left="5100" w:hanging="281"/>
      </w:pPr>
      <w:rPr>
        <w:rFonts w:hint="default"/>
        <w:lang w:val="ru-RU" w:eastAsia="en-US" w:bidi="ar-SA"/>
      </w:rPr>
    </w:lvl>
    <w:lvl w:ilvl="6" w:tplc="73A4FC32">
      <w:numFmt w:val="bullet"/>
      <w:lvlText w:val="•"/>
      <w:lvlJc w:val="left"/>
      <w:pPr>
        <w:ind w:left="6036" w:hanging="281"/>
      </w:pPr>
      <w:rPr>
        <w:rFonts w:hint="default"/>
        <w:lang w:val="ru-RU" w:eastAsia="en-US" w:bidi="ar-SA"/>
      </w:rPr>
    </w:lvl>
    <w:lvl w:ilvl="7" w:tplc="A6687374">
      <w:numFmt w:val="bullet"/>
      <w:lvlText w:val="•"/>
      <w:lvlJc w:val="left"/>
      <w:pPr>
        <w:ind w:left="6972" w:hanging="281"/>
      </w:pPr>
      <w:rPr>
        <w:rFonts w:hint="default"/>
        <w:lang w:val="ru-RU" w:eastAsia="en-US" w:bidi="ar-SA"/>
      </w:rPr>
    </w:lvl>
    <w:lvl w:ilvl="8" w:tplc="8A426AC8">
      <w:numFmt w:val="bullet"/>
      <w:lvlText w:val="•"/>
      <w:lvlJc w:val="left"/>
      <w:pPr>
        <w:ind w:left="7909" w:hanging="281"/>
      </w:pPr>
      <w:rPr>
        <w:rFonts w:hint="default"/>
        <w:lang w:val="ru-RU" w:eastAsia="en-US" w:bidi="ar-SA"/>
      </w:rPr>
    </w:lvl>
  </w:abstractNum>
  <w:abstractNum w:abstractNumId="13" w15:restartNumberingAfterBreak="0">
    <w:nsid w:val="437403C3"/>
    <w:multiLevelType w:val="hybridMultilevel"/>
    <w:tmpl w:val="E2EC18F2"/>
    <w:lvl w:ilvl="0" w:tplc="7B387538">
      <w:start w:val="1"/>
      <w:numFmt w:val="decimal"/>
      <w:lvlText w:val="%1."/>
      <w:lvlJc w:val="left"/>
      <w:pPr>
        <w:ind w:left="217" w:hanging="213"/>
      </w:pPr>
      <w:rPr>
        <w:rFonts w:ascii="Times New Roman" w:eastAsia="Times New Roman" w:hAnsi="Times New Roman" w:cs="Times New Roman" w:hint="default"/>
        <w:b w:val="0"/>
        <w:bCs w:val="0"/>
        <w:i w:val="0"/>
        <w:iCs w:val="0"/>
        <w:spacing w:val="-1"/>
        <w:w w:val="97"/>
        <w:sz w:val="26"/>
        <w:szCs w:val="26"/>
        <w:lang w:val="ru-RU" w:eastAsia="en-US" w:bidi="ar-SA"/>
      </w:rPr>
    </w:lvl>
    <w:lvl w:ilvl="1" w:tplc="45CADBC4">
      <w:numFmt w:val="bullet"/>
      <w:lvlText w:val="•"/>
      <w:lvlJc w:val="left"/>
      <w:pPr>
        <w:ind w:left="1091" w:hanging="213"/>
      </w:pPr>
      <w:rPr>
        <w:rFonts w:hint="default"/>
        <w:lang w:val="ru-RU" w:eastAsia="en-US" w:bidi="ar-SA"/>
      </w:rPr>
    </w:lvl>
    <w:lvl w:ilvl="2" w:tplc="7F30DA8A">
      <w:numFmt w:val="bullet"/>
      <w:lvlText w:val="•"/>
      <w:lvlJc w:val="left"/>
      <w:pPr>
        <w:ind w:left="1963" w:hanging="213"/>
      </w:pPr>
      <w:rPr>
        <w:rFonts w:hint="default"/>
        <w:lang w:val="ru-RU" w:eastAsia="en-US" w:bidi="ar-SA"/>
      </w:rPr>
    </w:lvl>
    <w:lvl w:ilvl="3" w:tplc="7ABA9A50">
      <w:numFmt w:val="bullet"/>
      <w:lvlText w:val="•"/>
      <w:lvlJc w:val="left"/>
      <w:pPr>
        <w:ind w:left="2834" w:hanging="213"/>
      </w:pPr>
      <w:rPr>
        <w:rFonts w:hint="default"/>
        <w:lang w:val="ru-RU" w:eastAsia="en-US" w:bidi="ar-SA"/>
      </w:rPr>
    </w:lvl>
    <w:lvl w:ilvl="4" w:tplc="7B329EC8">
      <w:numFmt w:val="bullet"/>
      <w:lvlText w:val="•"/>
      <w:lvlJc w:val="left"/>
      <w:pPr>
        <w:ind w:left="3706" w:hanging="213"/>
      </w:pPr>
      <w:rPr>
        <w:rFonts w:hint="default"/>
        <w:lang w:val="ru-RU" w:eastAsia="en-US" w:bidi="ar-SA"/>
      </w:rPr>
    </w:lvl>
    <w:lvl w:ilvl="5" w:tplc="F3C45688">
      <w:numFmt w:val="bullet"/>
      <w:lvlText w:val="•"/>
      <w:lvlJc w:val="left"/>
      <w:pPr>
        <w:ind w:left="4577" w:hanging="213"/>
      </w:pPr>
      <w:rPr>
        <w:rFonts w:hint="default"/>
        <w:lang w:val="ru-RU" w:eastAsia="en-US" w:bidi="ar-SA"/>
      </w:rPr>
    </w:lvl>
    <w:lvl w:ilvl="6" w:tplc="F4E6AE7E">
      <w:numFmt w:val="bullet"/>
      <w:lvlText w:val="•"/>
      <w:lvlJc w:val="left"/>
      <w:pPr>
        <w:ind w:left="5449" w:hanging="213"/>
      </w:pPr>
      <w:rPr>
        <w:rFonts w:hint="default"/>
        <w:lang w:val="ru-RU" w:eastAsia="en-US" w:bidi="ar-SA"/>
      </w:rPr>
    </w:lvl>
    <w:lvl w:ilvl="7" w:tplc="BF0A9A68">
      <w:numFmt w:val="bullet"/>
      <w:lvlText w:val="•"/>
      <w:lvlJc w:val="left"/>
      <w:pPr>
        <w:ind w:left="6320" w:hanging="213"/>
      </w:pPr>
      <w:rPr>
        <w:rFonts w:hint="default"/>
        <w:lang w:val="ru-RU" w:eastAsia="en-US" w:bidi="ar-SA"/>
      </w:rPr>
    </w:lvl>
    <w:lvl w:ilvl="8" w:tplc="1662179E">
      <w:numFmt w:val="bullet"/>
      <w:lvlText w:val="•"/>
      <w:lvlJc w:val="left"/>
      <w:pPr>
        <w:ind w:left="7192" w:hanging="213"/>
      </w:pPr>
      <w:rPr>
        <w:rFonts w:hint="default"/>
        <w:lang w:val="ru-RU" w:eastAsia="en-US" w:bidi="ar-SA"/>
      </w:rPr>
    </w:lvl>
  </w:abstractNum>
  <w:abstractNum w:abstractNumId="14" w15:restartNumberingAfterBreak="0">
    <w:nsid w:val="44E00519"/>
    <w:multiLevelType w:val="multilevel"/>
    <w:tmpl w:val="A1DC0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910A8C"/>
    <w:multiLevelType w:val="hybridMultilevel"/>
    <w:tmpl w:val="AF4EB6CE"/>
    <w:lvl w:ilvl="0" w:tplc="B3008CCA">
      <w:numFmt w:val="bullet"/>
      <w:lvlText w:val="*"/>
      <w:lvlJc w:val="left"/>
      <w:pPr>
        <w:ind w:left="851"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9ED28F94">
      <w:numFmt w:val="bullet"/>
      <w:lvlText w:val="•"/>
      <w:lvlJc w:val="left"/>
      <w:pPr>
        <w:ind w:left="1752" w:hanging="212"/>
      </w:pPr>
      <w:rPr>
        <w:rFonts w:hint="default"/>
        <w:lang w:val="ru-RU" w:eastAsia="en-US" w:bidi="ar-SA"/>
      </w:rPr>
    </w:lvl>
    <w:lvl w:ilvl="2" w:tplc="AF5875FC">
      <w:numFmt w:val="bullet"/>
      <w:lvlText w:val="•"/>
      <w:lvlJc w:val="left"/>
      <w:pPr>
        <w:ind w:left="2644" w:hanging="212"/>
      </w:pPr>
      <w:rPr>
        <w:rFonts w:hint="default"/>
        <w:lang w:val="ru-RU" w:eastAsia="en-US" w:bidi="ar-SA"/>
      </w:rPr>
    </w:lvl>
    <w:lvl w:ilvl="3" w:tplc="C9BA727E">
      <w:numFmt w:val="bullet"/>
      <w:lvlText w:val="•"/>
      <w:lvlJc w:val="left"/>
      <w:pPr>
        <w:ind w:left="3536" w:hanging="212"/>
      </w:pPr>
      <w:rPr>
        <w:rFonts w:hint="default"/>
        <w:lang w:val="ru-RU" w:eastAsia="en-US" w:bidi="ar-SA"/>
      </w:rPr>
    </w:lvl>
    <w:lvl w:ilvl="4" w:tplc="CDA48F04">
      <w:numFmt w:val="bullet"/>
      <w:lvlText w:val="•"/>
      <w:lvlJc w:val="left"/>
      <w:pPr>
        <w:ind w:left="4428" w:hanging="212"/>
      </w:pPr>
      <w:rPr>
        <w:rFonts w:hint="default"/>
        <w:lang w:val="ru-RU" w:eastAsia="en-US" w:bidi="ar-SA"/>
      </w:rPr>
    </w:lvl>
    <w:lvl w:ilvl="5" w:tplc="0150A366">
      <w:numFmt w:val="bullet"/>
      <w:lvlText w:val="•"/>
      <w:lvlJc w:val="left"/>
      <w:pPr>
        <w:ind w:left="5320" w:hanging="212"/>
      </w:pPr>
      <w:rPr>
        <w:rFonts w:hint="default"/>
        <w:lang w:val="ru-RU" w:eastAsia="en-US" w:bidi="ar-SA"/>
      </w:rPr>
    </w:lvl>
    <w:lvl w:ilvl="6" w:tplc="339095C8">
      <w:numFmt w:val="bullet"/>
      <w:lvlText w:val="•"/>
      <w:lvlJc w:val="left"/>
      <w:pPr>
        <w:ind w:left="6212" w:hanging="212"/>
      </w:pPr>
      <w:rPr>
        <w:rFonts w:hint="default"/>
        <w:lang w:val="ru-RU" w:eastAsia="en-US" w:bidi="ar-SA"/>
      </w:rPr>
    </w:lvl>
    <w:lvl w:ilvl="7" w:tplc="C8085200">
      <w:numFmt w:val="bullet"/>
      <w:lvlText w:val="•"/>
      <w:lvlJc w:val="left"/>
      <w:pPr>
        <w:ind w:left="7104" w:hanging="212"/>
      </w:pPr>
      <w:rPr>
        <w:rFonts w:hint="default"/>
        <w:lang w:val="ru-RU" w:eastAsia="en-US" w:bidi="ar-SA"/>
      </w:rPr>
    </w:lvl>
    <w:lvl w:ilvl="8" w:tplc="3606F17E">
      <w:numFmt w:val="bullet"/>
      <w:lvlText w:val="•"/>
      <w:lvlJc w:val="left"/>
      <w:pPr>
        <w:ind w:left="7997" w:hanging="212"/>
      </w:pPr>
      <w:rPr>
        <w:rFonts w:hint="default"/>
        <w:lang w:val="ru-RU" w:eastAsia="en-US" w:bidi="ar-SA"/>
      </w:rPr>
    </w:lvl>
  </w:abstractNum>
  <w:abstractNum w:abstractNumId="16" w15:restartNumberingAfterBreak="0">
    <w:nsid w:val="5663541B"/>
    <w:multiLevelType w:val="hybridMultilevel"/>
    <w:tmpl w:val="B8D2E122"/>
    <w:lvl w:ilvl="0" w:tplc="FFFFFFFF">
      <w:start w:val="6"/>
      <w:numFmt w:val="decimal"/>
      <w:lvlText w:val="%1."/>
      <w:lvlJc w:val="left"/>
      <w:pPr>
        <w:ind w:left="286" w:hanging="501"/>
      </w:pPr>
      <w:rPr>
        <w:rFonts w:ascii="Times New Roman" w:eastAsia="Times New Roman" w:hAnsi="Times New Roman" w:cs="Times New Roman" w:hint="default"/>
        <w:b w:val="0"/>
        <w:bCs w:val="0"/>
        <w:i w:val="0"/>
        <w:iCs w:val="0"/>
        <w:spacing w:val="0"/>
        <w:w w:val="93"/>
        <w:sz w:val="28"/>
        <w:szCs w:val="28"/>
        <w:lang w:val="kk-KZ" w:eastAsia="en-US" w:bidi="ar-SA"/>
      </w:rPr>
    </w:lvl>
    <w:lvl w:ilvl="1" w:tplc="04190019" w:tentative="1">
      <w:start w:val="1"/>
      <w:numFmt w:val="lowerLetter"/>
      <w:lvlText w:val="%2."/>
      <w:lvlJc w:val="left"/>
      <w:pPr>
        <w:ind w:left="1583" w:hanging="360"/>
      </w:pPr>
    </w:lvl>
    <w:lvl w:ilvl="2" w:tplc="0419001B" w:tentative="1">
      <w:start w:val="1"/>
      <w:numFmt w:val="lowerRoman"/>
      <w:lvlText w:val="%3."/>
      <w:lvlJc w:val="right"/>
      <w:pPr>
        <w:ind w:left="2303" w:hanging="180"/>
      </w:pPr>
    </w:lvl>
    <w:lvl w:ilvl="3" w:tplc="0419000F" w:tentative="1">
      <w:start w:val="1"/>
      <w:numFmt w:val="decimal"/>
      <w:lvlText w:val="%4."/>
      <w:lvlJc w:val="left"/>
      <w:pPr>
        <w:ind w:left="3023" w:hanging="360"/>
      </w:pPr>
    </w:lvl>
    <w:lvl w:ilvl="4" w:tplc="04190019" w:tentative="1">
      <w:start w:val="1"/>
      <w:numFmt w:val="lowerLetter"/>
      <w:lvlText w:val="%5."/>
      <w:lvlJc w:val="left"/>
      <w:pPr>
        <w:ind w:left="3743" w:hanging="360"/>
      </w:pPr>
    </w:lvl>
    <w:lvl w:ilvl="5" w:tplc="0419001B" w:tentative="1">
      <w:start w:val="1"/>
      <w:numFmt w:val="lowerRoman"/>
      <w:lvlText w:val="%6."/>
      <w:lvlJc w:val="right"/>
      <w:pPr>
        <w:ind w:left="4463" w:hanging="180"/>
      </w:pPr>
    </w:lvl>
    <w:lvl w:ilvl="6" w:tplc="0419000F" w:tentative="1">
      <w:start w:val="1"/>
      <w:numFmt w:val="decimal"/>
      <w:lvlText w:val="%7."/>
      <w:lvlJc w:val="left"/>
      <w:pPr>
        <w:ind w:left="5183" w:hanging="360"/>
      </w:pPr>
    </w:lvl>
    <w:lvl w:ilvl="7" w:tplc="04190019" w:tentative="1">
      <w:start w:val="1"/>
      <w:numFmt w:val="lowerLetter"/>
      <w:lvlText w:val="%8."/>
      <w:lvlJc w:val="left"/>
      <w:pPr>
        <w:ind w:left="5903" w:hanging="360"/>
      </w:pPr>
    </w:lvl>
    <w:lvl w:ilvl="8" w:tplc="0419001B" w:tentative="1">
      <w:start w:val="1"/>
      <w:numFmt w:val="lowerRoman"/>
      <w:lvlText w:val="%9."/>
      <w:lvlJc w:val="right"/>
      <w:pPr>
        <w:ind w:left="6623" w:hanging="180"/>
      </w:pPr>
    </w:lvl>
  </w:abstractNum>
  <w:abstractNum w:abstractNumId="17" w15:restartNumberingAfterBreak="0">
    <w:nsid w:val="615133CE"/>
    <w:multiLevelType w:val="hybridMultilevel"/>
    <w:tmpl w:val="5FB2B434"/>
    <w:lvl w:ilvl="0" w:tplc="FFFFFFFF">
      <w:start w:val="6"/>
      <w:numFmt w:val="decimal"/>
      <w:lvlText w:val="%1."/>
      <w:lvlJc w:val="left"/>
      <w:pPr>
        <w:ind w:left="143" w:hanging="501"/>
      </w:pPr>
      <w:rPr>
        <w:rFonts w:ascii="Times New Roman" w:eastAsia="Times New Roman" w:hAnsi="Times New Roman" w:cs="Times New Roman" w:hint="default"/>
        <w:b w:val="0"/>
        <w:bCs w:val="0"/>
        <w:i w:val="0"/>
        <w:iCs w:val="0"/>
        <w:spacing w:val="0"/>
        <w:w w:val="93"/>
        <w:sz w:val="28"/>
        <w:szCs w:val="28"/>
        <w:lang w:val="kk-KZ"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11445D"/>
    <w:multiLevelType w:val="hybridMultilevel"/>
    <w:tmpl w:val="C83667B0"/>
    <w:lvl w:ilvl="0" w:tplc="760AF9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78215CB9"/>
    <w:multiLevelType w:val="hybridMultilevel"/>
    <w:tmpl w:val="0414E9D4"/>
    <w:lvl w:ilvl="0" w:tplc="F8743B5A">
      <w:start w:val="1"/>
      <w:numFmt w:val="decimal"/>
      <w:lvlText w:val="%1."/>
      <w:lvlJc w:val="left"/>
      <w:pPr>
        <w:ind w:left="1131"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348A0AE4">
      <w:numFmt w:val="bullet"/>
      <w:lvlText w:val="•"/>
      <w:lvlJc w:val="left"/>
      <w:pPr>
        <w:ind w:left="2004" w:hanging="281"/>
      </w:pPr>
      <w:rPr>
        <w:rFonts w:hint="default"/>
        <w:lang w:val="ru-RU" w:eastAsia="en-US" w:bidi="ar-SA"/>
      </w:rPr>
    </w:lvl>
    <w:lvl w:ilvl="2" w:tplc="38ACA7F4">
      <w:numFmt w:val="bullet"/>
      <w:lvlText w:val="•"/>
      <w:lvlJc w:val="left"/>
      <w:pPr>
        <w:ind w:left="2868" w:hanging="281"/>
      </w:pPr>
      <w:rPr>
        <w:rFonts w:hint="default"/>
        <w:lang w:val="ru-RU" w:eastAsia="en-US" w:bidi="ar-SA"/>
      </w:rPr>
    </w:lvl>
    <w:lvl w:ilvl="3" w:tplc="EDAECA2A">
      <w:numFmt w:val="bullet"/>
      <w:lvlText w:val="•"/>
      <w:lvlJc w:val="left"/>
      <w:pPr>
        <w:ind w:left="3732" w:hanging="281"/>
      </w:pPr>
      <w:rPr>
        <w:rFonts w:hint="default"/>
        <w:lang w:val="ru-RU" w:eastAsia="en-US" w:bidi="ar-SA"/>
      </w:rPr>
    </w:lvl>
    <w:lvl w:ilvl="4" w:tplc="2390C584">
      <w:numFmt w:val="bullet"/>
      <w:lvlText w:val="•"/>
      <w:lvlJc w:val="left"/>
      <w:pPr>
        <w:ind w:left="4596" w:hanging="281"/>
      </w:pPr>
      <w:rPr>
        <w:rFonts w:hint="default"/>
        <w:lang w:val="ru-RU" w:eastAsia="en-US" w:bidi="ar-SA"/>
      </w:rPr>
    </w:lvl>
    <w:lvl w:ilvl="5" w:tplc="F6B66C58">
      <w:numFmt w:val="bullet"/>
      <w:lvlText w:val="•"/>
      <w:lvlJc w:val="left"/>
      <w:pPr>
        <w:ind w:left="5460" w:hanging="281"/>
      </w:pPr>
      <w:rPr>
        <w:rFonts w:hint="default"/>
        <w:lang w:val="ru-RU" w:eastAsia="en-US" w:bidi="ar-SA"/>
      </w:rPr>
    </w:lvl>
    <w:lvl w:ilvl="6" w:tplc="F4226F24">
      <w:numFmt w:val="bullet"/>
      <w:lvlText w:val="•"/>
      <w:lvlJc w:val="left"/>
      <w:pPr>
        <w:ind w:left="6324" w:hanging="281"/>
      </w:pPr>
      <w:rPr>
        <w:rFonts w:hint="default"/>
        <w:lang w:val="ru-RU" w:eastAsia="en-US" w:bidi="ar-SA"/>
      </w:rPr>
    </w:lvl>
    <w:lvl w:ilvl="7" w:tplc="374CCB0C">
      <w:numFmt w:val="bullet"/>
      <w:lvlText w:val="•"/>
      <w:lvlJc w:val="left"/>
      <w:pPr>
        <w:ind w:left="7188" w:hanging="281"/>
      </w:pPr>
      <w:rPr>
        <w:rFonts w:hint="default"/>
        <w:lang w:val="ru-RU" w:eastAsia="en-US" w:bidi="ar-SA"/>
      </w:rPr>
    </w:lvl>
    <w:lvl w:ilvl="8" w:tplc="25381A82">
      <w:numFmt w:val="bullet"/>
      <w:lvlText w:val="•"/>
      <w:lvlJc w:val="left"/>
      <w:pPr>
        <w:ind w:left="8053" w:hanging="281"/>
      </w:pPr>
      <w:rPr>
        <w:rFonts w:hint="default"/>
        <w:lang w:val="ru-RU" w:eastAsia="en-US" w:bidi="ar-SA"/>
      </w:rPr>
    </w:lvl>
  </w:abstractNum>
  <w:abstractNum w:abstractNumId="20" w15:restartNumberingAfterBreak="0">
    <w:nsid w:val="795452AB"/>
    <w:multiLevelType w:val="hybridMultilevel"/>
    <w:tmpl w:val="D3C25326"/>
    <w:lvl w:ilvl="0" w:tplc="48264A94">
      <w:start w:val="6"/>
      <w:numFmt w:val="decimal"/>
      <w:lvlText w:val="%1."/>
      <w:lvlJc w:val="left"/>
      <w:pPr>
        <w:ind w:left="143" w:hanging="501"/>
      </w:pPr>
      <w:rPr>
        <w:rFonts w:ascii="Times New Roman" w:eastAsia="Times New Roman" w:hAnsi="Times New Roman" w:cs="Times New Roman" w:hint="default"/>
        <w:b w:val="0"/>
        <w:bCs w:val="0"/>
        <w:i w:val="0"/>
        <w:iCs w:val="0"/>
        <w:spacing w:val="0"/>
        <w:w w:val="93"/>
        <w:sz w:val="28"/>
        <w:szCs w:val="28"/>
        <w:lang w:val="kk-KZ" w:eastAsia="en-US" w:bidi="ar-SA"/>
      </w:rPr>
    </w:lvl>
    <w:lvl w:ilvl="1" w:tplc="E8F6D39E">
      <w:numFmt w:val="bullet"/>
      <w:lvlText w:val="*"/>
      <w:lvlJc w:val="left"/>
      <w:pPr>
        <w:ind w:left="143" w:hanging="298"/>
      </w:pPr>
      <w:rPr>
        <w:rFonts w:ascii="Times New Roman" w:eastAsia="Times New Roman" w:hAnsi="Times New Roman" w:cs="Times New Roman" w:hint="default"/>
        <w:b w:val="0"/>
        <w:bCs w:val="0"/>
        <w:i w:val="0"/>
        <w:iCs w:val="0"/>
        <w:spacing w:val="0"/>
        <w:w w:val="100"/>
        <w:sz w:val="28"/>
        <w:szCs w:val="28"/>
        <w:lang w:val="ru-RU" w:eastAsia="en-US" w:bidi="ar-SA"/>
      </w:rPr>
    </w:lvl>
    <w:lvl w:ilvl="2" w:tplc="F4608B8A">
      <w:numFmt w:val="bullet"/>
      <w:lvlText w:val="•"/>
      <w:lvlJc w:val="left"/>
      <w:pPr>
        <w:ind w:left="2068" w:hanging="298"/>
      </w:pPr>
      <w:rPr>
        <w:rFonts w:hint="default"/>
        <w:lang w:val="ru-RU" w:eastAsia="en-US" w:bidi="ar-SA"/>
      </w:rPr>
    </w:lvl>
    <w:lvl w:ilvl="3" w:tplc="BBFC65EC">
      <w:numFmt w:val="bullet"/>
      <w:lvlText w:val="•"/>
      <w:lvlJc w:val="left"/>
      <w:pPr>
        <w:ind w:left="3032" w:hanging="298"/>
      </w:pPr>
      <w:rPr>
        <w:rFonts w:hint="default"/>
        <w:lang w:val="ru-RU" w:eastAsia="en-US" w:bidi="ar-SA"/>
      </w:rPr>
    </w:lvl>
    <w:lvl w:ilvl="4" w:tplc="90A0B5C6">
      <w:numFmt w:val="bullet"/>
      <w:lvlText w:val="•"/>
      <w:lvlJc w:val="left"/>
      <w:pPr>
        <w:ind w:left="3996" w:hanging="298"/>
      </w:pPr>
      <w:rPr>
        <w:rFonts w:hint="default"/>
        <w:lang w:val="ru-RU" w:eastAsia="en-US" w:bidi="ar-SA"/>
      </w:rPr>
    </w:lvl>
    <w:lvl w:ilvl="5" w:tplc="DEB09618">
      <w:numFmt w:val="bullet"/>
      <w:lvlText w:val="•"/>
      <w:lvlJc w:val="left"/>
      <w:pPr>
        <w:ind w:left="4960" w:hanging="298"/>
      </w:pPr>
      <w:rPr>
        <w:rFonts w:hint="default"/>
        <w:lang w:val="ru-RU" w:eastAsia="en-US" w:bidi="ar-SA"/>
      </w:rPr>
    </w:lvl>
    <w:lvl w:ilvl="6" w:tplc="90D83D92">
      <w:numFmt w:val="bullet"/>
      <w:lvlText w:val="•"/>
      <w:lvlJc w:val="left"/>
      <w:pPr>
        <w:ind w:left="5924" w:hanging="298"/>
      </w:pPr>
      <w:rPr>
        <w:rFonts w:hint="default"/>
        <w:lang w:val="ru-RU" w:eastAsia="en-US" w:bidi="ar-SA"/>
      </w:rPr>
    </w:lvl>
    <w:lvl w:ilvl="7" w:tplc="82D8042C">
      <w:numFmt w:val="bullet"/>
      <w:lvlText w:val="•"/>
      <w:lvlJc w:val="left"/>
      <w:pPr>
        <w:ind w:left="6888" w:hanging="298"/>
      </w:pPr>
      <w:rPr>
        <w:rFonts w:hint="default"/>
        <w:lang w:val="ru-RU" w:eastAsia="en-US" w:bidi="ar-SA"/>
      </w:rPr>
    </w:lvl>
    <w:lvl w:ilvl="8" w:tplc="4A728D18">
      <w:numFmt w:val="bullet"/>
      <w:lvlText w:val="•"/>
      <w:lvlJc w:val="left"/>
      <w:pPr>
        <w:ind w:left="7853" w:hanging="298"/>
      </w:pPr>
      <w:rPr>
        <w:rFonts w:hint="default"/>
        <w:lang w:val="ru-RU" w:eastAsia="en-US" w:bidi="ar-SA"/>
      </w:rPr>
    </w:lvl>
  </w:abstractNum>
  <w:num w:numId="1" w16cid:durableId="1398743696">
    <w:abstractNumId w:val="12"/>
  </w:num>
  <w:num w:numId="2" w16cid:durableId="2085294134">
    <w:abstractNumId w:val="5"/>
  </w:num>
  <w:num w:numId="3" w16cid:durableId="1128468645">
    <w:abstractNumId w:val="4"/>
  </w:num>
  <w:num w:numId="4" w16cid:durableId="1481000839">
    <w:abstractNumId w:val="9"/>
  </w:num>
  <w:num w:numId="5" w16cid:durableId="1513643562">
    <w:abstractNumId w:val="13"/>
  </w:num>
  <w:num w:numId="6" w16cid:durableId="606498421">
    <w:abstractNumId w:val="20"/>
  </w:num>
  <w:num w:numId="7" w16cid:durableId="1403408978">
    <w:abstractNumId w:val="19"/>
  </w:num>
  <w:num w:numId="8" w16cid:durableId="1810241549">
    <w:abstractNumId w:val="3"/>
  </w:num>
  <w:num w:numId="9" w16cid:durableId="1684669362">
    <w:abstractNumId w:val="15"/>
  </w:num>
  <w:num w:numId="10" w16cid:durableId="1429425133">
    <w:abstractNumId w:val="18"/>
  </w:num>
  <w:num w:numId="11" w16cid:durableId="519659401">
    <w:abstractNumId w:val="11"/>
  </w:num>
  <w:num w:numId="12" w16cid:durableId="243760297">
    <w:abstractNumId w:val="10"/>
  </w:num>
  <w:num w:numId="13" w16cid:durableId="162282472">
    <w:abstractNumId w:val="8"/>
  </w:num>
  <w:num w:numId="14" w16cid:durableId="278606891">
    <w:abstractNumId w:val="2"/>
  </w:num>
  <w:num w:numId="15" w16cid:durableId="907108544">
    <w:abstractNumId w:val="6"/>
  </w:num>
  <w:num w:numId="16" w16cid:durableId="439184918">
    <w:abstractNumId w:val="14"/>
  </w:num>
  <w:num w:numId="17" w16cid:durableId="1330869476">
    <w:abstractNumId w:val="0"/>
  </w:num>
  <w:num w:numId="18" w16cid:durableId="168717093">
    <w:abstractNumId w:val="17"/>
  </w:num>
  <w:num w:numId="19" w16cid:durableId="657467794">
    <w:abstractNumId w:val="1"/>
  </w:num>
  <w:num w:numId="20" w16cid:durableId="706640695">
    <w:abstractNumId w:val="16"/>
  </w:num>
  <w:num w:numId="21" w16cid:durableId="1972010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E6E"/>
    <w:rsid w:val="00010B5D"/>
    <w:rsid w:val="00065769"/>
    <w:rsid w:val="00072A22"/>
    <w:rsid w:val="0007693F"/>
    <w:rsid w:val="00085994"/>
    <w:rsid w:val="001B6CED"/>
    <w:rsid w:val="001E14BC"/>
    <w:rsid w:val="002034E1"/>
    <w:rsid w:val="002B2C18"/>
    <w:rsid w:val="00310558"/>
    <w:rsid w:val="00352B04"/>
    <w:rsid w:val="00456184"/>
    <w:rsid w:val="004F3970"/>
    <w:rsid w:val="00550FA7"/>
    <w:rsid w:val="005B0536"/>
    <w:rsid w:val="005B4CEF"/>
    <w:rsid w:val="005F5E27"/>
    <w:rsid w:val="00625B8C"/>
    <w:rsid w:val="0066167E"/>
    <w:rsid w:val="006971E2"/>
    <w:rsid w:val="006A5923"/>
    <w:rsid w:val="006C7B9F"/>
    <w:rsid w:val="007607B7"/>
    <w:rsid w:val="007C3D60"/>
    <w:rsid w:val="007F39FD"/>
    <w:rsid w:val="008161E6"/>
    <w:rsid w:val="00817197"/>
    <w:rsid w:val="0085499D"/>
    <w:rsid w:val="00982E8E"/>
    <w:rsid w:val="00991FAF"/>
    <w:rsid w:val="009C09EC"/>
    <w:rsid w:val="009C1E6E"/>
    <w:rsid w:val="009E342E"/>
    <w:rsid w:val="00AB7BBF"/>
    <w:rsid w:val="00AC465E"/>
    <w:rsid w:val="00B257D5"/>
    <w:rsid w:val="00C03217"/>
    <w:rsid w:val="00C366B0"/>
    <w:rsid w:val="00C63663"/>
    <w:rsid w:val="00D06EFE"/>
    <w:rsid w:val="00D51122"/>
    <w:rsid w:val="00DD54DE"/>
    <w:rsid w:val="00DD7984"/>
    <w:rsid w:val="00E10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57ECD"/>
  <w15:docId w15:val="{855E9029-8CD7-47AC-A427-418568F65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43"/>
      <w:outlineLvl w:val="0"/>
    </w:pPr>
    <w:rPr>
      <w:rFonts w:ascii="Calibri" w:eastAsia="Calibri" w:hAnsi="Calibri" w:cs="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pPr>
    <w:rPr>
      <w:sz w:val="28"/>
      <w:szCs w:val="28"/>
    </w:rPr>
  </w:style>
  <w:style w:type="paragraph" w:styleId="a4">
    <w:name w:val="List Paragraph"/>
    <w:basedOn w:val="a"/>
    <w:uiPriority w:val="1"/>
    <w:qFormat/>
    <w:pPr>
      <w:ind w:left="143"/>
    </w:pPr>
  </w:style>
  <w:style w:type="paragraph" w:customStyle="1" w:styleId="TableParagraph">
    <w:name w:val="Table Paragraph"/>
    <w:basedOn w:val="a"/>
    <w:qFormat/>
  </w:style>
  <w:style w:type="paragraph" w:styleId="a5">
    <w:name w:val="header"/>
    <w:basedOn w:val="a"/>
    <w:link w:val="a6"/>
    <w:uiPriority w:val="99"/>
    <w:unhideWhenUsed/>
    <w:rsid w:val="002034E1"/>
    <w:pPr>
      <w:tabs>
        <w:tab w:val="center" w:pos="4677"/>
        <w:tab w:val="right" w:pos="9355"/>
      </w:tabs>
    </w:pPr>
  </w:style>
  <w:style w:type="character" w:customStyle="1" w:styleId="a6">
    <w:name w:val="Верхний колонтитул Знак"/>
    <w:basedOn w:val="a0"/>
    <w:link w:val="a5"/>
    <w:uiPriority w:val="99"/>
    <w:rsid w:val="002034E1"/>
    <w:rPr>
      <w:rFonts w:ascii="Times New Roman" w:eastAsia="Times New Roman" w:hAnsi="Times New Roman" w:cs="Times New Roman"/>
      <w:lang w:val="ru-RU"/>
    </w:rPr>
  </w:style>
  <w:style w:type="paragraph" w:styleId="a7">
    <w:name w:val="footer"/>
    <w:basedOn w:val="a"/>
    <w:link w:val="a8"/>
    <w:uiPriority w:val="99"/>
    <w:unhideWhenUsed/>
    <w:rsid w:val="002034E1"/>
    <w:pPr>
      <w:tabs>
        <w:tab w:val="center" w:pos="4677"/>
        <w:tab w:val="right" w:pos="9355"/>
      </w:tabs>
    </w:pPr>
  </w:style>
  <w:style w:type="character" w:customStyle="1" w:styleId="a8">
    <w:name w:val="Нижний колонтитул Знак"/>
    <w:basedOn w:val="a0"/>
    <w:link w:val="a7"/>
    <w:uiPriority w:val="99"/>
    <w:rsid w:val="002034E1"/>
    <w:rPr>
      <w:rFonts w:ascii="Times New Roman" w:eastAsia="Times New Roman" w:hAnsi="Times New Roman" w:cs="Times New Roman"/>
      <w:lang w:val="ru-RU"/>
    </w:rPr>
  </w:style>
  <w:style w:type="paragraph" w:styleId="a9">
    <w:name w:val="Normal (Web)"/>
    <w:basedOn w:val="a"/>
    <w:uiPriority w:val="99"/>
    <w:unhideWhenUsed/>
    <w:rsid w:val="002034E1"/>
    <w:pPr>
      <w:widowControl/>
      <w:autoSpaceDE/>
      <w:autoSpaceDN/>
      <w:spacing w:before="100" w:beforeAutospacing="1" w:after="100" w:afterAutospacing="1"/>
    </w:pPr>
    <w:rPr>
      <w:sz w:val="24"/>
      <w:szCs w:val="24"/>
      <w:lang w:eastAsia="ru-RU"/>
    </w:rPr>
  </w:style>
  <w:style w:type="character" w:styleId="aa">
    <w:name w:val="Strong"/>
    <w:basedOn w:val="a0"/>
    <w:uiPriority w:val="22"/>
    <w:qFormat/>
    <w:rsid w:val="00010B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282">
      <w:bodyDiv w:val="1"/>
      <w:marLeft w:val="0"/>
      <w:marRight w:val="0"/>
      <w:marTop w:val="0"/>
      <w:marBottom w:val="0"/>
      <w:divBdr>
        <w:top w:val="none" w:sz="0" w:space="0" w:color="auto"/>
        <w:left w:val="none" w:sz="0" w:space="0" w:color="auto"/>
        <w:bottom w:val="none" w:sz="0" w:space="0" w:color="auto"/>
        <w:right w:val="none" w:sz="0" w:space="0" w:color="auto"/>
      </w:divBdr>
    </w:div>
    <w:div w:id="98959622">
      <w:bodyDiv w:val="1"/>
      <w:marLeft w:val="0"/>
      <w:marRight w:val="0"/>
      <w:marTop w:val="0"/>
      <w:marBottom w:val="0"/>
      <w:divBdr>
        <w:top w:val="none" w:sz="0" w:space="0" w:color="auto"/>
        <w:left w:val="none" w:sz="0" w:space="0" w:color="auto"/>
        <w:bottom w:val="none" w:sz="0" w:space="0" w:color="auto"/>
        <w:right w:val="none" w:sz="0" w:space="0" w:color="auto"/>
      </w:divBdr>
    </w:div>
    <w:div w:id="142087310">
      <w:bodyDiv w:val="1"/>
      <w:marLeft w:val="0"/>
      <w:marRight w:val="0"/>
      <w:marTop w:val="0"/>
      <w:marBottom w:val="0"/>
      <w:divBdr>
        <w:top w:val="none" w:sz="0" w:space="0" w:color="auto"/>
        <w:left w:val="none" w:sz="0" w:space="0" w:color="auto"/>
        <w:bottom w:val="none" w:sz="0" w:space="0" w:color="auto"/>
        <w:right w:val="none" w:sz="0" w:space="0" w:color="auto"/>
      </w:divBdr>
    </w:div>
    <w:div w:id="222637855">
      <w:bodyDiv w:val="1"/>
      <w:marLeft w:val="0"/>
      <w:marRight w:val="0"/>
      <w:marTop w:val="0"/>
      <w:marBottom w:val="0"/>
      <w:divBdr>
        <w:top w:val="none" w:sz="0" w:space="0" w:color="auto"/>
        <w:left w:val="none" w:sz="0" w:space="0" w:color="auto"/>
        <w:bottom w:val="none" w:sz="0" w:space="0" w:color="auto"/>
        <w:right w:val="none" w:sz="0" w:space="0" w:color="auto"/>
      </w:divBdr>
    </w:div>
    <w:div w:id="283462034">
      <w:bodyDiv w:val="1"/>
      <w:marLeft w:val="0"/>
      <w:marRight w:val="0"/>
      <w:marTop w:val="0"/>
      <w:marBottom w:val="0"/>
      <w:divBdr>
        <w:top w:val="none" w:sz="0" w:space="0" w:color="auto"/>
        <w:left w:val="none" w:sz="0" w:space="0" w:color="auto"/>
        <w:bottom w:val="none" w:sz="0" w:space="0" w:color="auto"/>
        <w:right w:val="none" w:sz="0" w:space="0" w:color="auto"/>
      </w:divBdr>
    </w:div>
    <w:div w:id="328027399">
      <w:bodyDiv w:val="1"/>
      <w:marLeft w:val="0"/>
      <w:marRight w:val="0"/>
      <w:marTop w:val="0"/>
      <w:marBottom w:val="0"/>
      <w:divBdr>
        <w:top w:val="none" w:sz="0" w:space="0" w:color="auto"/>
        <w:left w:val="none" w:sz="0" w:space="0" w:color="auto"/>
        <w:bottom w:val="none" w:sz="0" w:space="0" w:color="auto"/>
        <w:right w:val="none" w:sz="0" w:space="0" w:color="auto"/>
      </w:divBdr>
    </w:div>
    <w:div w:id="342557375">
      <w:bodyDiv w:val="1"/>
      <w:marLeft w:val="0"/>
      <w:marRight w:val="0"/>
      <w:marTop w:val="0"/>
      <w:marBottom w:val="0"/>
      <w:divBdr>
        <w:top w:val="none" w:sz="0" w:space="0" w:color="auto"/>
        <w:left w:val="none" w:sz="0" w:space="0" w:color="auto"/>
        <w:bottom w:val="none" w:sz="0" w:space="0" w:color="auto"/>
        <w:right w:val="none" w:sz="0" w:space="0" w:color="auto"/>
      </w:divBdr>
    </w:div>
    <w:div w:id="418911951">
      <w:bodyDiv w:val="1"/>
      <w:marLeft w:val="0"/>
      <w:marRight w:val="0"/>
      <w:marTop w:val="0"/>
      <w:marBottom w:val="0"/>
      <w:divBdr>
        <w:top w:val="none" w:sz="0" w:space="0" w:color="auto"/>
        <w:left w:val="none" w:sz="0" w:space="0" w:color="auto"/>
        <w:bottom w:val="none" w:sz="0" w:space="0" w:color="auto"/>
        <w:right w:val="none" w:sz="0" w:space="0" w:color="auto"/>
      </w:divBdr>
    </w:div>
    <w:div w:id="426465449">
      <w:bodyDiv w:val="1"/>
      <w:marLeft w:val="0"/>
      <w:marRight w:val="0"/>
      <w:marTop w:val="0"/>
      <w:marBottom w:val="0"/>
      <w:divBdr>
        <w:top w:val="none" w:sz="0" w:space="0" w:color="auto"/>
        <w:left w:val="none" w:sz="0" w:space="0" w:color="auto"/>
        <w:bottom w:val="none" w:sz="0" w:space="0" w:color="auto"/>
        <w:right w:val="none" w:sz="0" w:space="0" w:color="auto"/>
      </w:divBdr>
    </w:div>
    <w:div w:id="476458348">
      <w:bodyDiv w:val="1"/>
      <w:marLeft w:val="0"/>
      <w:marRight w:val="0"/>
      <w:marTop w:val="0"/>
      <w:marBottom w:val="0"/>
      <w:divBdr>
        <w:top w:val="none" w:sz="0" w:space="0" w:color="auto"/>
        <w:left w:val="none" w:sz="0" w:space="0" w:color="auto"/>
        <w:bottom w:val="none" w:sz="0" w:space="0" w:color="auto"/>
        <w:right w:val="none" w:sz="0" w:space="0" w:color="auto"/>
      </w:divBdr>
    </w:div>
    <w:div w:id="489565015">
      <w:bodyDiv w:val="1"/>
      <w:marLeft w:val="0"/>
      <w:marRight w:val="0"/>
      <w:marTop w:val="0"/>
      <w:marBottom w:val="0"/>
      <w:divBdr>
        <w:top w:val="none" w:sz="0" w:space="0" w:color="auto"/>
        <w:left w:val="none" w:sz="0" w:space="0" w:color="auto"/>
        <w:bottom w:val="none" w:sz="0" w:space="0" w:color="auto"/>
        <w:right w:val="none" w:sz="0" w:space="0" w:color="auto"/>
      </w:divBdr>
    </w:div>
    <w:div w:id="495803590">
      <w:bodyDiv w:val="1"/>
      <w:marLeft w:val="0"/>
      <w:marRight w:val="0"/>
      <w:marTop w:val="0"/>
      <w:marBottom w:val="0"/>
      <w:divBdr>
        <w:top w:val="none" w:sz="0" w:space="0" w:color="auto"/>
        <w:left w:val="none" w:sz="0" w:space="0" w:color="auto"/>
        <w:bottom w:val="none" w:sz="0" w:space="0" w:color="auto"/>
        <w:right w:val="none" w:sz="0" w:space="0" w:color="auto"/>
      </w:divBdr>
    </w:div>
    <w:div w:id="505901051">
      <w:bodyDiv w:val="1"/>
      <w:marLeft w:val="0"/>
      <w:marRight w:val="0"/>
      <w:marTop w:val="0"/>
      <w:marBottom w:val="0"/>
      <w:divBdr>
        <w:top w:val="none" w:sz="0" w:space="0" w:color="auto"/>
        <w:left w:val="none" w:sz="0" w:space="0" w:color="auto"/>
        <w:bottom w:val="none" w:sz="0" w:space="0" w:color="auto"/>
        <w:right w:val="none" w:sz="0" w:space="0" w:color="auto"/>
      </w:divBdr>
    </w:div>
    <w:div w:id="624508253">
      <w:bodyDiv w:val="1"/>
      <w:marLeft w:val="0"/>
      <w:marRight w:val="0"/>
      <w:marTop w:val="0"/>
      <w:marBottom w:val="0"/>
      <w:divBdr>
        <w:top w:val="none" w:sz="0" w:space="0" w:color="auto"/>
        <w:left w:val="none" w:sz="0" w:space="0" w:color="auto"/>
        <w:bottom w:val="none" w:sz="0" w:space="0" w:color="auto"/>
        <w:right w:val="none" w:sz="0" w:space="0" w:color="auto"/>
      </w:divBdr>
    </w:div>
    <w:div w:id="628244024">
      <w:bodyDiv w:val="1"/>
      <w:marLeft w:val="0"/>
      <w:marRight w:val="0"/>
      <w:marTop w:val="0"/>
      <w:marBottom w:val="0"/>
      <w:divBdr>
        <w:top w:val="none" w:sz="0" w:space="0" w:color="auto"/>
        <w:left w:val="none" w:sz="0" w:space="0" w:color="auto"/>
        <w:bottom w:val="none" w:sz="0" w:space="0" w:color="auto"/>
        <w:right w:val="none" w:sz="0" w:space="0" w:color="auto"/>
      </w:divBdr>
    </w:div>
    <w:div w:id="641691212">
      <w:bodyDiv w:val="1"/>
      <w:marLeft w:val="0"/>
      <w:marRight w:val="0"/>
      <w:marTop w:val="0"/>
      <w:marBottom w:val="0"/>
      <w:divBdr>
        <w:top w:val="none" w:sz="0" w:space="0" w:color="auto"/>
        <w:left w:val="none" w:sz="0" w:space="0" w:color="auto"/>
        <w:bottom w:val="none" w:sz="0" w:space="0" w:color="auto"/>
        <w:right w:val="none" w:sz="0" w:space="0" w:color="auto"/>
      </w:divBdr>
    </w:div>
    <w:div w:id="769199768">
      <w:bodyDiv w:val="1"/>
      <w:marLeft w:val="0"/>
      <w:marRight w:val="0"/>
      <w:marTop w:val="0"/>
      <w:marBottom w:val="0"/>
      <w:divBdr>
        <w:top w:val="none" w:sz="0" w:space="0" w:color="auto"/>
        <w:left w:val="none" w:sz="0" w:space="0" w:color="auto"/>
        <w:bottom w:val="none" w:sz="0" w:space="0" w:color="auto"/>
        <w:right w:val="none" w:sz="0" w:space="0" w:color="auto"/>
      </w:divBdr>
    </w:div>
    <w:div w:id="803234180">
      <w:bodyDiv w:val="1"/>
      <w:marLeft w:val="0"/>
      <w:marRight w:val="0"/>
      <w:marTop w:val="0"/>
      <w:marBottom w:val="0"/>
      <w:divBdr>
        <w:top w:val="none" w:sz="0" w:space="0" w:color="auto"/>
        <w:left w:val="none" w:sz="0" w:space="0" w:color="auto"/>
        <w:bottom w:val="none" w:sz="0" w:space="0" w:color="auto"/>
        <w:right w:val="none" w:sz="0" w:space="0" w:color="auto"/>
      </w:divBdr>
    </w:div>
    <w:div w:id="828406258">
      <w:bodyDiv w:val="1"/>
      <w:marLeft w:val="0"/>
      <w:marRight w:val="0"/>
      <w:marTop w:val="0"/>
      <w:marBottom w:val="0"/>
      <w:divBdr>
        <w:top w:val="none" w:sz="0" w:space="0" w:color="auto"/>
        <w:left w:val="none" w:sz="0" w:space="0" w:color="auto"/>
        <w:bottom w:val="none" w:sz="0" w:space="0" w:color="auto"/>
        <w:right w:val="none" w:sz="0" w:space="0" w:color="auto"/>
      </w:divBdr>
    </w:div>
    <w:div w:id="838618629">
      <w:bodyDiv w:val="1"/>
      <w:marLeft w:val="0"/>
      <w:marRight w:val="0"/>
      <w:marTop w:val="0"/>
      <w:marBottom w:val="0"/>
      <w:divBdr>
        <w:top w:val="none" w:sz="0" w:space="0" w:color="auto"/>
        <w:left w:val="none" w:sz="0" w:space="0" w:color="auto"/>
        <w:bottom w:val="none" w:sz="0" w:space="0" w:color="auto"/>
        <w:right w:val="none" w:sz="0" w:space="0" w:color="auto"/>
      </w:divBdr>
    </w:div>
    <w:div w:id="1076132193">
      <w:bodyDiv w:val="1"/>
      <w:marLeft w:val="0"/>
      <w:marRight w:val="0"/>
      <w:marTop w:val="0"/>
      <w:marBottom w:val="0"/>
      <w:divBdr>
        <w:top w:val="none" w:sz="0" w:space="0" w:color="auto"/>
        <w:left w:val="none" w:sz="0" w:space="0" w:color="auto"/>
        <w:bottom w:val="none" w:sz="0" w:space="0" w:color="auto"/>
        <w:right w:val="none" w:sz="0" w:space="0" w:color="auto"/>
      </w:divBdr>
    </w:div>
    <w:div w:id="1207335349">
      <w:bodyDiv w:val="1"/>
      <w:marLeft w:val="0"/>
      <w:marRight w:val="0"/>
      <w:marTop w:val="0"/>
      <w:marBottom w:val="0"/>
      <w:divBdr>
        <w:top w:val="none" w:sz="0" w:space="0" w:color="auto"/>
        <w:left w:val="none" w:sz="0" w:space="0" w:color="auto"/>
        <w:bottom w:val="none" w:sz="0" w:space="0" w:color="auto"/>
        <w:right w:val="none" w:sz="0" w:space="0" w:color="auto"/>
      </w:divBdr>
    </w:div>
    <w:div w:id="1257325168">
      <w:bodyDiv w:val="1"/>
      <w:marLeft w:val="0"/>
      <w:marRight w:val="0"/>
      <w:marTop w:val="0"/>
      <w:marBottom w:val="0"/>
      <w:divBdr>
        <w:top w:val="none" w:sz="0" w:space="0" w:color="auto"/>
        <w:left w:val="none" w:sz="0" w:space="0" w:color="auto"/>
        <w:bottom w:val="none" w:sz="0" w:space="0" w:color="auto"/>
        <w:right w:val="none" w:sz="0" w:space="0" w:color="auto"/>
      </w:divBdr>
    </w:div>
    <w:div w:id="1272739592">
      <w:bodyDiv w:val="1"/>
      <w:marLeft w:val="0"/>
      <w:marRight w:val="0"/>
      <w:marTop w:val="0"/>
      <w:marBottom w:val="0"/>
      <w:divBdr>
        <w:top w:val="none" w:sz="0" w:space="0" w:color="auto"/>
        <w:left w:val="none" w:sz="0" w:space="0" w:color="auto"/>
        <w:bottom w:val="none" w:sz="0" w:space="0" w:color="auto"/>
        <w:right w:val="none" w:sz="0" w:space="0" w:color="auto"/>
      </w:divBdr>
    </w:div>
    <w:div w:id="1368339205">
      <w:bodyDiv w:val="1"/>
      <w:marLeft w:val="0"/>
      <w:marRight w:val="0"/>
      <w:marTop w:val="0"/>
      <w:marBottom w:val="0"/>
      <w:divBdr>
        <w:top w:val="none" w:sz="0" w:space="0" w:color="auto"/>
        <w:left w:val="none" w:sz="0" w:space="0" w:color="auto"/>
        <w:bottom w:val="none" w:sz="0" w:space="0" w:color="auto"/>
        <w:right w:val="none" w:sz="0" w:space="0" w:color="auto"/>
      </w:divBdr>
    </w:div>
    <w:div w:id="1379402618">
      <w:bodyDiv w:val="1"/>
      <w:marLeft w:val="0"/>
      <w:marRight w:val="0"/>
      <w:marTop w:val="0"/>
      <w:marBottom w:val="0"/>
      <w:divBdr>
        <w:top w:val="none" w:sz="0" w:space="0" w:color="auto"/>
        <w:left w:val="none" w:sz="0" w:space="0" w:color="auto"/>
        <w:bottom w:val="none" w:sz="0" w:space="0" w:color="auto"/>
        <w:right w:val="none" w:sz="0" w:space="0" w:color="auto"/>
      </w:divBdr>
    </w:div>
    <w:div w:id="1405571224">
      <w:bodyDiv w:val="1"/>
      <w:marLeft w:val="0"/>
      <w:marRight w:val="0"/>
      <w:marTop w:val="0"/>
      <w:marBottom w:val="0"/>
      <w:divBdr>
        <w:top w:val="none" w:sz="0" w:space="0" w:color="auto"/>
        <w:left w:val="none" w:sz="0" w:space="0" w:color="auto"/>
        <w:bottom w:val="none" w:sz="0" w:space="0" w:color="auto"/>
        <w:right w:val="none" w:sz="0" w:space="0" w:color="auto"/>
      </w:divBdr>
    </w:div>
    <w:div w:id="1454054687">
      <w:bodyDiv w:val="1"/>
      <w:marLeft w:val="0"/>
      <w:marRight w:val="0"/>
      <w:marTop w:val="0"/>
      <w:marBottom w:val="0"/>
      <w:divBdr>
        <w:top w:val="none" w:sz="0" w:space="0" w:color="auto"/>
        <w:left w:val="none" w:sz="0" w:space="0" w:color="auto"/>
        <w:bottom w:val="none" w:sz="0" w:space="0" w:color="auto"/>
        <w:right w:val="none" w:sz="0" w:space="0" w:color="auto"/>
      </w:divBdr>
    </w:div>
    <w:div w:id="1474759046">
      <w:bodyDiv w:val="1"/>
      <w:marLeft w:val="0"/>
      <w:marRight w:val="0"/>
      <w:marTop w:val="0"/>
      <w:marBottom w:val="0"/>
      <w:divBdr>
        <w:top w:val="none" w:sz="0" w:space="0" w:color="auto"/>
        <w:left w:val="none" w:sz="0" w:space="0" w:color="auto"/>
        <w:bottom w:val="none" w:sz="0" w:space="0" w:color="auto"/>
        <w:right w:val="none" w:sz="0" w:space="0" w:color="auto"/>
      </w:divBdr>
    </w:div>
    <w:div w:id="1514414449">
      <w:bodyDiv w:val="1"/>
      <w:marLeft w:val="0"/>
      <w:marRight w:val="0"/>
      <w:marTop w:val="0"/>
      <w:marBottom w:val="0"/>
      <w:divBdr>
        <w:top w:val="none" w:sz="0" w:space="0" w:color="auto"/>
        <w:left w:val="none" w:sz="0" w:space="0" w:color="auto"/>
        <w:bottom w:val="none" w:sz="0" w:space="0" w:color="auto"/>
        <w:right w:val="none" w:sz="0" w:space="0" w:color="auto"/>
      </w:divBdr>
    </w:div>
    <w:div w:id="1585334313">
      <w:bodyDiv w:val="1"/>
      <w:marLeft w:val="0"/>
      <w:marRight w:val="0"/>
      <w:marTop w:val="0"/>
      <w:marBottom w:val="0"/>
      <w:divBdr>
        <w:top w:val="none" w:sz="0" w:space="0" w:color="auto"/>
        <w:left w:val="none" w:sz="0" w:space="0" w:color="auto"/>
        <w:bottom w:val="none" w:sz="0" w:space="0" w:color="auto"/>
        <w:right w:val="none" w:sz="0" w:space="0" w:color="auto"/>
      </w:divBdr>
    </w:div>
    <w:div w:id="1589727895">
      <w:bodyDiv w:val="1"/>
      <w:marLeft w:val="0"/>
      <w:marRight w:val="0"/>
      <w:marTop w:val="0"/>
      <w:marBottom w:val="0"/>
      <w:divBdr>
        <w:top w:val="none" w:sz="0" w:space="0" w:color="auto"/>
        <w:left w:val="none" w:sz="0" w:space="0" w:color="auto"/>
        <w:bottom w:val="none" w:sz="0" w:space="0" w:color="auto"/>
        <w:right w:val="none" w:sz="0" w:space="0" w:color="auto"/>
      </w:divBdr>
    </w:div>
    <w:div w:id="1653097890">
      <w:bodyDiv w:val="1"/>
      <w:marLeft w:val="0"/>
      <w:marRight w:val="0"/>
      <w:marTop w:val="0"/>
      <w:marBottom w:val="0"/>
      <w:divBdr>
        <w:top w:val="none" w:sz="0" w:space="0" w:color="auto"/>
        <w:left w:val="none" w:sz="0" w:space="0" w:color="auto"/>
        <w:bottom w:val="none" w:sz="0" w:space="0" w:color="auto"/>
        <w:right w:val="none" w:sz="0" w:space="0" w:color="auto"/>
      </w:divBdr>
    </w:div>
    <w:div w:id="1673413440">
      <w:bodyDiv w:val="1"/>
      <w:marLeft w:val="0"/>
      <w:marRight w:val="0"/>
      <w:marTop w:val="0"/>
      <w:marBottom w:val="0"/>
      <w:divBdr>
        <w:top w:val="none" w:sz="0" w:space="0" w:color="auto"/>
        <w:left w:val="none" w:sz="0" w:space="0" w:color="auto"/>
        <w:bottom w:val="none" w:sz="0" w:space="0" w:color="auto"/>
        <w:right w:val="none" w:sz="0" w:space="0" w:color="auto"/>
      </w:divBdr>
    </w:div>
    <w:div w:id="1680505789">
      <w:bodyDiv w:val="1"/>
      <w:marLeft w:val="0"/>
      <w:marRight w:val="0"/>
      <w:marTop w:val="0"/>
      <w:marBottom w:val="0"/>
      <w:divBdr>
        <w:top w:val="none" w:sz="0" w:space="0" w:color="auto"/>
        <w:left w:val="none" w:sz="0" w:space="0" w:color="auto"/>
        <w:bottom w:val="none" w:sz="0" w:space="0" w:color="auto"/>
        <w:right w:val="none" w:sz="0" w:space="0" w:color="auto"/>
      </w:divBdr>
    </w:div>
    <w:div w:id="1712921094">
      <w:bodyDiv w:val="1"/>
      <w:marLeft w:val="0"/>
      <w:marRight w:val="0"/>
      <w:marTop w:val="0"/>
      <w:marBottom w:val="0"/>
      <w:divBdr>
        <w:top w:val="none" w:sz="0" w:space="0" w:color="auto"/>
        <w:left w:val="none" w:sz="0" w:space="0" w:color="auto"/>
        <w:bottom w:val="none" w:sz="0" w:space="0" w:color="auto"/>
        <w:right w:val="none" w:sz="0" w:space="0" w:color="auto"/>
      </w:divBdr>
    </w:div>
    <w:div w:id="1725569204">
      <w:bodyDiv w:val="1"/>
      <w:marLeft w:val="0"/>
      <w:marRight w:val="0"/>
      <w:marTop w:val="0"/>
      <w:marBottom w:val="0"/>
      <w:divBdr>
        <w:top w:val="none" w:sz="0" w:space="0" w:color="auto"/>
        <w:left w:val="none" w:sz="0" w:space="0" w:color="auto"/>
        <w:bottom w:val="none" w:sz="0" w:space="0" w:color="auto"/>
        <w:right w:val="none" w:sz="0" w:space="0" w:color="auto"/>
      </w:divBdr>
    </w:div>
    <w:div w:id="1744716953">
      <w:bodyDiv w:val="1"/>
      <w:marLeft w:val="0"/>
      <w:marRight w:val="0"/>
      <w:marTop w:val="0"/>
      <w:marBottom w:val="0"/>
      <w:divBdr>
        <w:top w:val="none" w:sz="0" w:space="0" w:color="auto"/>
        <w:left w:val="none" w:sz="0" w:space="0" w:color="auto"/>
        <w:bottom w:val="none" w:sz="0" w:space="0" w:color="auto"/>
        <w:right w:val="none" w:sz="0" w:space="0" w:color="auto"/>
      </w:divBdr>
    </w:div>
    <w:div w:id="1876654578">
      <w:bodyDiv w:val="1"/>
      <w:marLeft w:val="0"/>
      <w:marRight w:val="0"/>
      <w:marTop w:val="0"/>
      <w:marBottom w:val="0"/>
      <w:divBdr>
        <w:top w:val="none" w:sz="0" w:space="0" w:color="auto"/>
        <w:left w:val="none" w:sz="0" w:space="0" w:color="auto"/>
        <w:bottom w:val="none" w:sz="0" w:space="0" w:color="auto"/>
        <w:right w:val="none" w:sz="0" w:space="0" w:color="auto"/>
      </w:divBdr>
    </w:div>
    <w:div w:id="1884053309">
      <w:bodyDiv w:val="1"/>
      <w:marLeft w:val="0"/>
      <w:marRight w:val="0"/>
      <w:marTop w:val="0"/>
      <w:marBottom w:val="0"/>
      <w:divBdr>
        <w:top w:val="none" w:sz="0" w:space="0" w:color="auto"/>
        <w:left w:val="none" w:sz="0" w:space="0" w:color="auto"/>
        <w:bottom w:val="none" w:sz="0" w:space="0" w:color="auto"/>
        <w:right w:val="none" w:sz="0" w:space="0" w:color="auto"/>
      </w:divBdr>
    </w:div>
    <w:div w:id="2024167885">
      <w:bodyDiv w:val="1"/>
      <w:marLeft w:val="0"/>
      <w:marRight w:val="0"/>
      <w:marTop w:val="0"/>
      <w:marBottom w:val="0"/>
      <w:divBdr>
        <w:top w:val="none" w:sz="0" w:space="0" w:color="auto"/>
        <w:left w:val="none" w:sz="0" w:space="0" w:color="auto"/>
        <w:bottom w:val="none" w:sz="0" w:space="0" w:color="auto"/>
        <w:right w:val="none" w:sz="0" w:space="0" w:color="auto"/>
      </w:divBdr>
    </w:div>
    <w:div w:id="2046173754">
      <w:bodyDiv w:val="1"/>
      <w:marLeft w:val="0"/>
      <w:marRight w:val="0"/>
      <w:marTop w:val="0"/>
      <w:marBottom w:val="0"/>
      <w:divBdr>
        <w:top w:val="none" w:sz="0" w:space="0" w:color="auto"/>
        <w:left w:val="none" w:sz="0" w:space="0" w:color="auto"/>
        <w:bottom w:val="none" w:sz="0" w:space="0" w:color="auto"/>
        <w:right w:val="none" w:sz="0" w:space="0" w:color="auto"/>
      </w:divBdr>
    </w:div>
    <w:div w:id="2146851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 TargetMode="External"/><Relationship Id="rId13" Type="http://schemas.openxmlformats.org/officeDocument/2006/relationships/hyperlink" Target="https://online.zakon.kz/" TargetMode="External"/><Relationship Id="rId18" Type="http://schemas.openxmlformats.org/officeDocument/2006/relationships/hyperlink" Target="http://www.nationalbank.kz/" TargetMode="External"/><Relationship Id="rId3" Type="http://schemas.openxmlformats.org/officeDocument/2006/relationships/settings" Target="settings.xml"/><Relationship Id="rId21" Type="http://schemas.openxmlformats.org/officeDocument/2006/relationships/hyperlink" Target="https://kapital.kz/finance" TargetMode="External"/><Relationship Id="rId7" Type="http://schemas.openxmlformats.org/officeDocument/2006/relationships/image" Target="media/image1.png"/><Relationship Id="rId12" Type="http://schemas.openxmlformats.org/officeDocument/2006/relationships/hyperlink" Target="https://online.zakon.kz/" TargetMode="External"/><Relationship Id="rId17" Type="http://schemas.openxmlformats.org/officeDocument/2006/relationships/hyperlink" Target="https://markswebb.ru/report/mobile-banking-rank-kz-2022/" TargetMode="External"/><Relationship Id="rId2" Type="http://schemas.openxmlformats.org/officeDocument/2006/relationships/styles" Target="styles.xml"/><Relationship Id="rId16" Type="http://schemas.openxmlformats.org/officeDocument/2006/relationships/hyperlink" Target="https://www.nationalbank.kz/" TargetMode="External"/><Relationship Id="rId20" Type="http://schemas.openxmlformats.org/officeDocument/2006/relationships/hyperlink" Target="http://www.kase.k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line.zakon.kz/" TargetMode="External"/><Relationship Id="rId5" Type="http://schemas.openxmlformats.org/officeDocument/2006/relationships/footnotes" Target="footnotes.xml"/><Relationship Id="rId15" Type="http://schemas.openxmlformats.org/officeDocument/2006/relationships/hyperlink" Target="https://new.stat.gov.kz/ru/" TargetMode="External"/><Relationship Id="rId23" Type="http://schemas.openxmlformats.org/officeDocument/2006/relationships/theme" Target="theme/theme1.xml"/><Relationship Id="rId10" Type="http://schemas.openxmlformats.org/officeDocument/2006/relationships/hyperlink" Target="https://online.zakon.kz/" TargetMode="External"/><Relationship Id="rId19" Type="http://schemas.openxmlformats.org/officeDocument/2006/relationships/hyperlink" Target="https://www.gov.kz/" TargetMode="External"/><Relationship Id="rId4" Type="http://schemas.openxmlformats.org/officeDocument/2006/relationships/webSettings" Target="webSettings.xml"/><Relationship Id="rId9" Type="http://schemas.openxmlformats.org/officeDocument/2006/relationships/hyperlink" Target="https://www.skolkovo.ru/" TargetMode="External"/><Relationship Id="rId14" Type="http://schemas.openxmlformats.org/officeDocument/2006/relationships/hyperlink" Target="https://www.nationalbank.kz/"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17</Pages>
  <Words>3314</Words>
  <Characters>18896</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Shirimbayeva Nazym</cp:lastModifiedBy>
  <cp:revision>10</cp:revision>
  <dcterms:created xsi:type="dcterms:W3CDTF">2025-09-22T15:00:00Z</dcterms:created>
  <dcterms:modified xsi:type="dcterms:W3CDTF">2025-11-03T10:17:00Z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2024-01-05T00:00:00Z</vt:filetime>
  </property>
  <property fmtid="{D5CDD505-2E9C-101B-9397-08002B2CF9AE}" pid="3" name="Creator">
    <vt:lpwstr>Microsoft® Word для Microsoft 365</vt:lpwstr>
  </property>
  <property fmtid="{D5CDD505-2E9C-101B-9397-08002B2CF9AE}" pid="4" name="LastSaved">
    <vt:filetime>2025-09-03T00:00:00Z</vt:filetime>
  </property>
  <property fmtid="{D5CDD505-2E9C-101B-9397-08002B2CF9AE}" pid="5" name="Producer">
    <vt:lpwstr>Microsoft® Word для Microsoft 365</vt:lpwstr>
  </property>
</Properties>
</file>